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D" w:rsidRDefault="0039287D">
      <w:pPr>
        <w:pStyle w:val="3"/>
      </w:pPr>
    </w:p>
    <w:p w:rsidR="00BB0D21" w:rsidRDefault="00BB0D21">
      <w:pPr>
        <w:pStyle w:val="3"/>
      </w:pPr>
      <w:r>
        <w:t>ΥΠΕΥΘΥΝΗ ΔΗΛΩΣΗ</w:t>
      </w:r>
    </w:p>
    <w:p w:rsidR="00BB0D21" w:rsidRDefault="00BB0D21" w:rsidP="00B206FD">
      <w:pPr>
        <w:pStyle w:val="3"/>
      </w:pPr>
      <w:r>
        <w:rPr>
          <w:sz w:val="24"/>
          <w:vertAlign w:val="superscript"/>
        </w:rPr>
        <w:t>(άρθρο 8 Ν.1599/1986)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0D21" w:rsidRDefault="00BB0D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112"/>
        <w:gridCol w:w="639"/>
        <w:gridCol w:w="1204"/>
        <w:gridCol w:w="709"/>
        <w:gridCol w:w="142"/>
        <w:gridCol w:w="614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</w:tblGrid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BB0D21" w:rsidRDefault="00AC25F1" w:rsidP="00026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1ο </w:t>
            </w:r>
            <w:r w:rsidR="0039287D">
              <w:rPr>
                <w:rFonts w:ascii="Courier New" w:hAnsi="Courier New"/>
                <w:b/>
                <w:color w:val="000080"/>
              </w:rPr>
              <w:t xml:space="preserve">ΓΥΜΝΑΣΙΟ </w:t>
            </w:r>
            <w:r w:rsidR="000265E9">
              <w:rPr>
                <w:rFonts w:ascii="Courier New" w:hAnsi="Courier New"/>
                <w:b/>
                <w:color w:val="000080"/>
              </w:rPr>
              <w:t>ΑΓΙΟΥ ΔΗΜΗΤΡΙΟΥ</w:t>
            </w:r>
          </w:p>
        </w:tc>
      </w:tr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961E27">
              <w:rPr>
                <w:rFonts w:ascii="Arial" w:hAnsi="Arial"/>
                <w:b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 w:rsidTr="00961E2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Τόπος Κατοικίας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55" w:type="dxa"/>
            <w:gridSpan w:val="3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916" w:type="dxa"/>
            <w:gridSpan w:val="6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BB0D21" w:rsidRPr="00554645" w:rsidRDefault="007B279F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 w:rsidR="00554645">
              <w:rPr>
                <w:rFonts w:ascii="Arial" w:hAnsi="Arial"/>
                <w:b/>
                <w:sz w:val="16"/>
              </w:rPr>
              <w:t xml:space="preserve"> </w:t>
            </w:r>
            <w:r w:rsidR="00554645">
              <w:rPr>
                <w:rFonts w:ascii="Arial" w:hAnsi="Arial"/>
                <w:b/>
                <w:sz w:val="16"/>
                <w:lang w:val="en-US"/>
              </w:rPr>
              <w:t xml:space="preserve">(I) </w:t>
            </w:r>
          </w:p>
        </w:tc>
        <w:tc>
          <w:tcPr>
            <w:tcW w:w="2694" w:type="dxa"/>
            <w:gridSpan w:val="4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BB0D21" w:rsidRPr="00961E27" w:rsidRDefault="00BB0D21">
            <w:pPr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Δ/</w:t>
            </w:r>
            <w:proofErr w:type="spellStart"/>
            <w:r w:rsidRPr="00961E27">
              <w:rPr>
                <w:rFonts w:ascii="Arial" w:hAnsi="Arial"/>
                <w:b/>
                <w:sz w:val="16"/>
              </w:rPr>
              <w:t>νση</w:t>
            </w:r>
            <w:proofErr w:type="spellEnd"/>
            <w:r w:rsidRPr="00961E27">
              <w:rPr>
                <w:rFonts w:ascii="Arial" w:hAnsi="Arial"/>
                <w:b/>
                <w:sz w:val="16"/>
              </w:rPr>
              <w:t xml:space="preserve"> Ηλεκτρ. Ταχυδρομείου</w:t>
            </w:r>
          </w:p>
          <w:p w:rsidR="00BB0D21" w:rsidRDefault="00BB0D21">
            <w:pPr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(Ε-</w:t>
            </w:r>
            <w:r w:rsidRPr="00961E27">
              <w:rPr>
                <w:rFonts w:ascii="Arial" w:hAnsi="Arial"/>
                <w:b/>
                <w:sz w:val="16"/>
                <w:lang w:val="en-US"/>
              </w:rPr>
              <w:t>mail</w:t>
            </w:r>
            <w:r w:rsidRPr="00961E27">
              <w:rPr>
                <w:rFonts w:ascii="Arial" w:hAnsi="Arial"/>
                <w:b/>
                <w:sz w:val="16"/>
              </w:rPr>
              <w:t>):</w:t>
            </w:r>
          </w:p>
        </w:tc>
        <w:tc>
          <w:tcPr>
            <w:tcW w:w="4312" w:type="dxa"/>
            <w:gridSpan w:val="7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803FB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A803FB" w:rsidRPr="00961E27" w:rsidRDefault="00554645">
            <w:pPr>
              <w:spacing w:before="240"/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(II)</w:t>
            </w:r>
          </w:p>
        </w:tc>
        <w:tc>
          <w:tcPr>
            <w:tcW w:w="2694" w:type="dxa"/>
            <w:gridSpan w:val="4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A803FB" w:rsidRPr="00554645" w:rsidRDefault="0055464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Σταθερό τηλέφωνο</w:t>
            </w:r>
          </w:p>
        </w:tc>
        <w:tc>
          <w:tcPr>
            <w:tcW w:w="4312" w:type="dxa"/>
            <w:gridSpan w:val="7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Default="00BB0D21">
      <w:pPr>
        <w:rPr>
          <w:sz w:val="16"/>
        </w:rPr>
      </w:pPr>
    </w:p>
    <w:p w:rsidR="00BB0D21" w:rsidRDefault="00BB0D21">
      <w:pPr>
        <w:sectPr w:rsidR="00BB0D21" w:rsidSect="003849DA">
          <w:headerReference w:type="default" r:id="rId7"/>
          <w:pgSz w:w="11906" w:h="16838" w:code="9"/>
          <w:pgMar w:top="99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4"/>
      </w:tblGrid>
      <w:tr w:rsidR="00BB0D21" w:rsidTr="003849DA">
        <w:trPr>
          <w:trHeight w:val="681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:rsidR="00BB0D21" w:rsidRDefault="00BB0D21">
            <w:pPr>
              <w:ind w:right="124"/>
              <w:rPr>
                <w:rFonts w:ascii="Arial" w:hAnsi="Arial"/>
                <w:sz w:val="18"/>
              </w:rPr>
            </w:pPr>
          </w:p>
          <w:p w:rsidR="00BB0D21" w:rsidRDefault="00BB0D21" w:rsidP="00554645">
            <w:pPr>
              <w:spacing w:line="276" w:lineRule="auto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B0D21" w:rsidTr="003849DA">
        <w:trPr>
          <w:trHeight w:val="2390"/>
        </w:trPr>
        <w:tc>
          <w:tcPr>
            <w:tcW w:w="104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03FB" w:rsidRPr="00554645" w:rsidRDefault="00554645" w:rsidP="00A803FB">
            <w:pPr>
              <w:spacing w:before="60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Είμαι κηδεμόνας 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τ</w:t>
            </w:r>
            <w:r w:rsidR="00AC25F1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μαθ</w:t>
            </w:r>
            <w:proofErr w:type="spellEnd"/>
            <w:r w:rsidR="00AC25F1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……………………………………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………………………………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</w:t>
            </w:r>
            <w:r w:rsidR="00554151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 w:rsidR="00554151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</w:t>
            </w:r>
            <w:r w:rsidR="00554151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……………… 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της </w:t>
            </w:r>
            <w:r w:rsidR="00554151">
              <w:rPr>
                <w:rFonts w:ascii="Courier New" w:hAnsi="Courier New"/>
                <w:b/>
                <w:color w:val="000080"/>
                <w:sz w:val="22"/>
                <w:szCs w:val="22"/>
              </w:rPr>
              <w:t>Α΄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τάξης</w:t>
            </w:r>
            <w:r w:rsidR="00FE1B73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για το Σχολικό έτος </w:t>
            </w:r>
            <w:r w:rsidR="0039287D">
              <w:rPr>
                <w:rFonts w:ascii="Courier New" w:hAnsi="Courier New"/>
                <w:b/>
                <w:color w:val="000080"/>
                <w:sz w:val="22"/>
                <w:szCs w:val="22"/>
              </w:rPr>
              <w:t>2023-24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.</w:t>
            </w:r>
          </w:p>
          <w:p w:rsidR="00BB0EC9" w:rsidRDefault="002C2993" w:rsidP="00554151">
            <w:pPr>
              <w:spacing w:before="60" w:line="276" w:lineRule="auto"/>
              <w:ind w:right="125"/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1.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Τα στοιχεία επικοινωνίας που αναφέρω είναι ακριβή και θα χρησιμοποιούνται αποκλειστικά από το 1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  <w:vertAlign w:val="superscript"/>
              </w:rPr>
              <w:t>ο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Γυμνάσιο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Αγίου Δημητρίου</w:t>
            </w:r>
            <w:r w:rsidRPr="001A528D">
              <w:rPr>
                <w:rFonts w:ascii="Courier New" w:hAnsi="Courier New"/>
                <w:b/>
                <w:color w:val="000080"/>
                <w:sz w:val="22"/>
                <w:szCs w:val="22"/>
              </w:rPr>
              <w:t>(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σύμφωνα με το γενικό κανονισμό για την </w:t>
            </w:r>
            <w:r w:rsidRPr="003B0D25"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 xml:space="preserve">προστασία Δεδομένων </w:t>
            </w:r>
            <w:r w:rsidRPr="003B0D25">
              <w:rPr>
                <w:rFonts w:ascii="Courier New" w:hAnsi="Courier New" w:cs="Courier New"/>
                <w:b/>
                <w:color w:val="142DAC"/>
                <w:sz w:val="22"/>
                <w:szCs w:val="22"/>
              </w:rPr>
              <w:t>GDPR που ισχύει από 25 Μαΐου 2018)</w:t>
            </w:r>
            <w:r w:rsidRPr="003B0D25"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 xml:space="preserve"> προκειμένου να ενημερώνομαι για τη φοίτησή του. </w:t>
            </w:r>
          </w:p>
          <w:p w:rsidR="00554151" w:rsidRDefault="00554151" w:rsidP="00554151">
            <w:pPr>
              <w:spacing w:before="60" w:line="276" w:lineRule="auto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>2. Συναινώ να υποβάλει ο έτερος κηδεμόνας την εγγραφή του μαθητή/</w:t>
            </w:r>
            <w:proofErr w:type="spellStart"/>
            <w:r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>τριας</w:t>
            </w:r>
            <w:proofErr w:type="spellEnd"/>
            <w:r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 xml:space="preserve"> (τέκνου/κηδεμονευόμενου/ης μου) στη σχολική μονάδα σας, όπως προβλέπεται από την κείμενη νομοθεσία. </w:t>
            </w:r>
          </w:p>
          <w:p w:rsidR="00501E2A" w:rsidRPr="00554645" w:rsidRDefault="00501E2A" w:rsidP="00501E2A">
            <w:pPr>
              <w:spacing w:before="60" w:line="276" w:lineRule="auto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</w:p>
        </w:tc>
      </w:tr>
      <w:tr w:rsidR="00BB0D21" w:rsidTr="003849DA">
        <w:trPr>
          <w:trHeight w:val="341"/>
        </w:trPr>
        <w:tc>
          <w:tcPr>
            <w:tcW w:w="104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0D21" w:rsidRDefault="00BB0D21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Pr="00007393" w:rsidRDefault="00BB0D2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C25F1" w:rsidRPr="00AC25F1">
        <w:rPr>
          <w:rFonts w:ascii="Courier New" w:hAnsi="Courier New"/>
          <w:b/>
          <w:color w:val="000080"/>
          <w:sz w:val="22"/>
          <w:szCs w:val="22"/>
        </w:rPr>
        <w:t>……</w:t>
      </w:r>
      <w:r w:rsidRPr="00AC25F1">
        <w:rPr>
          <w:rFonts w:ascii="Courier New" w:hAnsi="Courier New"/>
          <w:b/>
          <w:color w:val="000080"/>
          <w:sz w:val="22"/>
          <w:szCs w:val="22"/>
        </w:rPr>
        <w:t>/</w:t>
      </w:r>
      <w:r w:rsidR="00AC25F1" w:rsidRPr="00AC25F1">
        <w:rPr>
          <w:rFonts w:ascii="Courier New" w:hAnsi="Courier New"/>
          <w:b/>
          <w:color w:val="000080"/>
          <w:sz w:val="22"/>
          <w:szCs w:val="22"/>
        </w:rPr>
        <w:t>……</w:t>
      </w:r>
      <w:r w:rsidRPr="00AC25F1">
        <w:rPr>
          <w:rFonts w:ascii="Courier New" w:hAnsi="Courier New"/>
          <w:b/>
          <w:color w:val="000080"/>
          <w:sz w:val="22"/>
          <w:szCs w:val="22"/>
        </w:rPr>
        <w:t>/20</w:t>
      </w:r>
      <w:r w:rsidR="00501E2A">
        <w:rPr>
          <w:rFonts w:ascii="Courier New" w:hAnsi="Courier New"/>
          <w:b/>
          <w:color w:val="000080"/>
          <w:sz w:val="22"/>
          <w:szCs w:val="22"/>
        </w:rPr>
        <w:t>2</w:t>
      </w:r>
      <w:r w:rsidR="0039287D">
        <w:rPr>
          <w:rFonts w:ascii="Courier New" w:hAnsi="Courier New"/>
          <w:b/>
          <w:color w:val="000080"/>
          <w:sz w:val="22"/>
          <w:szCs w:val="22"/>
        </w:rPr>
        <w:t>3</w:t>
      </w:r>
    </w:p>
    <w:p w:rsidR="00BB0D21" w:rsidRDefault="00BB0D21">
      <w:pPr>
        <w:pStyle w:val="a6"/>
        <w:ind w:left="0" w:right="484"/>
        <w:jc w:val="right"/>
        <w:rPr>
          <w:sz w:val="16"/>
        </w:rPr>
      </w:pPr>
    </w:p>
    <w:p w:rsidR="00BB0D21" w:rsidRDefault="00AC25F1" w:rsidP="00AC25F1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Ο – Η Δηλών</w:t>
      </w: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AC25F1" w:rsidP="00F727B6">
      <w:pPr>
        <w:pStyle w:val="a6"/>
        <w:ind w:left="0" w:right="484"/>
        <w:jc w:val="center"/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(Υπογραφή)</w:t>
      </w:r>
    </w:p>
    <w:p w:rsidR="00BB0D21" w:rsidRDefault="00BB0D2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0D21" w:rsidRDefault="00BB0D2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 w:rsidR="001A4C1C">
        <w:rPr>
          <w:sz w:val="18"/>
        </w:rPr>
        <w:br/>
      </w: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</w:t>
      </w:r>
      <w:proofErr w:type="spellStart"/>
      <w:r w:rsidR="001A4C1C">
        <w:rPr>
          <w:sz w:val="18"/>
        </w:rPr>
        <w:t>α</w:t>
      </w:r>
      <w:r>
        <w:rPr>
          <w:sz w:val="18"/>
        </w:rPr>
        <w:t>ρθρου</w:t>
      </w:r>
      <w:proofErr w:type="spellEnd"/>
      <w:r>
        <w:rPr>
          <w:sz w:val="18"/>
        </w:rPr>
        <w:t xml:space="preserve">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B0D21" w:rsidSect="00F727B6">
      <w:headerReference w:type="default" r:id="rId8"/>
      <w:type w:val="continuous"/>
      <w:pgSz w:w="11906" w:h="16838" w:code="9"/>
      <w:pgMar w:top="99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2A" w:rsidRDefault="00501E2A">
      <w:r>
        <w:separator/>
      </w:r>
    </w:p>
  </w:endnote>
  <w:endnote w:type="continuationSeparator" w:id="0">
    <w:p w:rsidR="00501E2A" w:rsidRDefault="0050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2A" w:rsidRDefault="00501E2A">
      <w:r>
        <w:separator/>
      </w:r>
    </w:p>
  </w:footnote>
  <w:footnote w:type="continuationSeparator" w:id="0">
    <w:p w:rsidR="00501E2A" w:rsidRDefault="00501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2A" w:rsidRDefault="00BF7369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6420" cy="524510"/>
          <wp:effectExtent l="19050" t="0" r="508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2A" w:rsidRDefault="00501E2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842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0F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C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AC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45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E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B841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43E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2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F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00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89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4D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0EB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FA48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594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D20D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4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A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BD6A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A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47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B068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DFE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5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87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29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E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A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9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7DAD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4EC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C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A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8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4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5D9CA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90E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0C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B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6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8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61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83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attachedTemplate r:id="rId1"/>
  <w:defaultTabStop w:val="720"/>
  <w:noPunctuationKerning/>
  <w:characterSpacingControl w:val="doNotCompress"/>
  <w:hdrShapeDefaults>
    <o:shapedefaults v:ext="edit" spidmax="2355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279F"/>
    <w:rsid w:val="00007393"/>
    <w:rsid w:val="00023930"/>
    <w:rsid w:val="000265E9"/>
    <w:rsid w:val="00065E76"/>
    <w:rsid w:val="00140B99"/>
    <w:rsid w:val="001A4C1C"/>
    <w:rsid w:val="001B6376"/>
    <w:rsid w:val="00202BB5"/>
    <w:rsid w:val="002B3D03"/>
    <w:rsid w:val="002C2993"/>
    <w:rsid w:val="00361685"/>
    <w:rsid w:val="003849DA"/>
    <w:rsid w:val="0039287D"/>
    <w:rsid w:val="003E6748"/>
    <w:rsid w:val="00461B01"/>
    <w:rsid w:val="004A7C18"/>
    <w:rsid w:val="004E47AE"/>
    <w:rsid w:val="00501E2A"/>
    <w:rsid w:val="00554151"/>
    <w:rsid w:val="00554645"/>
    <w:rsid w:val="005628D6"/>
    <w:rsid w:val="00664496"/>
    <w:rsid w:val="006657AD"/>
    <w:rsid w:val="006E6BB4"/>
    <w:rsid w:val="006F2711"/>
    <w:rsid w:val="007B279F"/>
    <w:rsid w:val="008463A0"/>
    <w:rsid w:val="00934E5B"/>
    <w:rsid w:val="00961E27"/>
    <w:rsid w:val="00A803FB"/>
    <w:rsid w:val="00AC25F1"/>
    <w:rsid w:val="00B07BCD"/>
    <w:rsid w:val="00B206FD"/>
    <w:rsid w:val="00BA5AB6"/>
    <w:rsid w:val="00BB0D21"/>
    <w:rsid w:val="00BB0EC9"/>
    <w:rsid w:val="00BE61A6"/>
    <w:rsid w:val="00BF7369"/>
    <w:rsid w:val="00C54D12"/>
    <w:rsid w:val="00C77097"/>
    <w:rsid w:val="00C86BE7"/>
    <w:rsid w:val="00CF236E"/>
    <w:rsid w:val="00D51E69"/>
    <w:rsid w:val="00D75D1C"/>
    <w:rsid w:val="00E860DF"/>
    <w:rsid w:val="00F00224"/>
    <w:rsid w:val="00F727B6"/>
    <w:rsid w:val="00F76224"/>
    <w:rsid w:val="00FD6CC5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5"/>
    <w:rPr>
      <w:sz w:val="24"/>
      <w:szCs w:val="24"/>
    </w:rPr>
  </w:style>
  <w:style w:type="paragraph" w:styleId="1">
    <w:name w:val="heading 1"/>
    <w:basedOn w:val="a"/>
    <w:next w:val="a"/>
    <w:qFormat/>
    <w:rsid w:val="00202B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2B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02B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02B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02B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02B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02B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02B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02B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02B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02BB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B0E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B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8</TotalTime>
  <Pages>1</Pages>
  <Words>256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Grafeio</cp:lastModifiedBy>
  <cp:revision>3</cp:revision>
  <cp:lastPrinted>2022-06-17T06:54:00Z</cp:lastPrinted>
  <dcterms:created xsi:type="dcterms:W3CDTF">2023-06-02T11:40:00Z</dcterms:created>
  <dcterms:modified xsi:type="dcterms:W3CDTF">2023-06-02T11:48:00Z</dcterms:modified>
</cp:coreProperties>
</file>