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DE9D9" w:themeColor="accent6" w:themeTint="33"/>
  <w:body>
    <w:p w:rsidR="00BD2C45" w:rsidRDefault="00391E99">
      <w:pPr>
        <w:rPr>
          <w:lang w:val="en-US"/>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48.5pt;height:39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8pt;v-text-kern:t" trim="t" fitpath="t" string="1ο Γυμνάσιο Αγίου Δημητρίου"/>
          </v:shape>
        </w:pict>
      </w:r>
    </w:p>
    <w:p w:rsidR="00BD2C45" w:rsidRDefault="00BD2C45" w:rsidP="00BD2C45">
      <w:pPr>
        <w:rPr>
          <w:lang w:val="en-US"/>
        </w:rPr>
      </w:pPr>
    </w:p>
    <w:p w:rsidR="00BD2C45" w:rsidRPr="00BD2C45" w:rsidRDefault="00BD2C45" w:rsidP="00BD2C45">
      <w:pPr>
        <w:ind w:left="360"/>
      </w:pPr>
      <w:r>
        <w:rPr>
          <w:lang w:val="en-US"/>
        </w:rPr>
        <w:tab/>
      </w:r>
      <w:r w:rsidRPr="00BD2C45">
        <w:rPr>
          <w:noProof/>
        </w:rPr>
        <w:drawing>
          <wp:inline distT="0" distB="0" distL="0" distR="0">
            <wp:extent cx="5229225" cy="2038350"/>
            <wp:effectExtent l="19050" t="0" r="9525" b="0"/>
            <wp:docPr id="3" name="2 - Εικόνα" descr="2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5.jpg"/>
                    <pic:cNvPicPr/>
                  </pic:nvPicPr>
                  <pic:blipFill>
                    <a:blip r:embed="rId8" cstate="print"/>
                    <a:stretch>
                      <a:fillRect/>
                    </a:stretch>
                  </pic:blipFill>
                  <pic:spPr>
                    <a:xfrm>
                      <a:off x="0" y="0"/>
                      <a:ext cx="5229225" cy="2038350"/>
                    </a:xfrm>
                    <a:prstGeom prst="rect">
                      <a:avLst/>
                    </a:prstGeom>
                  </pic:spPr>
                </pic:pic>
              </a:graphicData>
            </a:graphic>
          </wp:inline>
        </w:drawing>
      </w:r>
    </w:p>
    <w:p w:rsidR="00BD2C45" w:rsidRDefault="00BD2C45" w:rsidP="00BD2C45">
      <w:pPr>
        <w:ind w:left="360"/>
        <w:rPr>
          <w:rFonts w:cstheme="minorHAnsi"/>
          <w:b/>
        </w:rPr>
      </w:pPr>
    </w:p>
    <w:p w:rsidR="00BD2C45" w:rsidRPr="00BD2C45" w:rsidRDefault="00BD2C45" w:rsidP="00BD2C45">
      <w:pPr>
        <w:ind w:left="360"/>
        <w:rPr>
          <w:rFonts w:ascii="Verdana" w:hAnsi="Verdana" w:cstheme="minorHAnsi"/>
          <w:b/>
        </w:rPr>
      </w:pPr>
      <w:r w:rsidRPr="00BD2C45">
        <w:rPr>
          <w:rFonts w:ascii="Verdana" w:hAnsi="Verdana" w:cstheme="minorHAnsi"/>
          <w:b/>
        </w:rPr>
        <w:t xml:space="preserve">Διεύθυνση : Στρ. Παπάγου 23                           </w:t>
      </w:r>
    </w:p>
    <w:p w:rsidR="00BD2C45" w:rsidRPr="00BD2C45" w:rsidRDefault="00BD2C45" w:rsidP="00061B57">
      <w:pPr>
        <w:tabs>
          <w:tab w:val="left" w:pos="7695"/>
        </w:tabs>
        <w:ind w:left="360"/>
        <w:rPr>
          <w:rFonts w:ascii="Verdana" w:hAnsi="Verdana" w:cstheme="minorHAnsi"/>
          <w:b/>
        </w:rPr>
      </w:pPr>
      <w:r w:rsidRPr="00BD2C45">
        <w:rPr>
          <w:rFonts w:ascii="Verdana" w:hAnsi="Verdana" w:cstheme="minorHAnsi"/>
          <w:b/>
        </w:rPr>
        <w:t xml:space="preserve">                     173 43   Άγιος Δημήτριος</w:t>
      </w:r>
      <w:r w:rsidR="00061B57">
        <w:rPr>
          <w:rFonts w:ascii="Verdana" w:hAnsi="Verdana" w:cstheme="minorHAnsi"/>
          <w:b/>
        </w:rPr>
        <w:tab/>
      </w:r>
    </w:p>
    <w:p w:rsidR="00BD2C45" w:rsidRPr="00BD2C45" w:rsidRDefault="00BD2C45" w:rsidP="00BD2C45">
      <w:pPr>
        <w:ind w:left="360"/>
        <w:rPr>
          <w:rFonts w:ascii="Verdana" w:hAnsi="Verdana" w:cstheme="minorHAnsi"/>
          <w:b/>
        </w:rPr>
      </w:pPr>
    </w:p>
    <w:p w:rsidR="00BD2C45" w:rsidRPr="00BD2C45" w:rsidRDefault="00BD2C45" w:rsidP="00BD2C45">
      <w:pPr>
        <w:ind w:left="360"/>
        <w:rPr>
          <w:rFonts w:ascii="Verdana" w:hAnsi="Verdana" w:cstheme="minorHAnsi"/>
          <w:b/>
        </w:rPr>
      </w:pPr>
      <w:proofErr w:type="spellStart"/>
      <w:r w:rsidRPr="00BD2C45">
        <w:rPr>
          <w:rFonts w:ascii="Verdana" w:hAnsi="Verdana" w:cstheme="minorHAnsi"/>
          <w:b/>
        </w:rPr>
        <w:t>Τηλ</w:t>
      </w:r>
      <w:proofErr w:type="spellEnd"/>
      <w:r w:rsidRPr="00BD2C45">
        <w:rPr>
          <w:rFonts w:ascii="Verdana" w:hAnsi="Verdana" w:cstheme="minorHAnsi"/>
          <w:b/>
        </w:rPr>
        <w:t>. :        210 9751400</w:t>
      </w:r>
    </w:p>
    <w:p w:rsidR="00BD2C45" w:rsidRPr="00BD2C45" w:rsidRDefault="00BD2C45" w:rsidP="00BD2C45">
      <w:pPr>
        <w:ind w:left="360"/>
        <w:rPr>
          <w:rFonts w:ascii="Verdana" w:hAnsi="Verdana" w:cstheme="minorHAnsi"/>
          <w:b/>
          <w:lang w:val="en-US"/>
        </w:rPr>
      </w:pPr>
      <w:r w:rsidRPr="00BD2C45">
        <w:rPr>
          <w:rFonts w:ascii="Verdana" w:hAnsi="Verdana" w:cstheme="minorHAnsi"/>
          <w:b/>
        </w:rPr>
        <w:t xml:space="preserve"> </w:t>
      </w:r>
      <w:proofErr w:type="gramStart"/>
      <w:r w:rsidRPr="00BD2C45">
        <w:rPr>
          <w:rFonts w:ascii="Verdana" w:hAnsi="Verdana" w:cstheme="minorHAnsi"/>
          <w:b/>
          <w:lang w:val="en-US"/>
        </w:rPr>
        <w:t>Fax :</w:t>
      </w:r>
      <w:proofErr w:type="gramEnd"/>
      <w:r w:rsidRPr="00BD2C45">
        <w:rPr>
          <w:rFonts w:ascii="Verdana" w:hAnsi="Verdana" w:cstheme="minorHAnsi"/>
          <w:b/>
          <w:lang w:val="en-US"/>
        </w:rPr>
        <w:t xml:space="preserve">         210 9768341</w:t>
      </w:r>
    </w:p>
    <w:p w:rsidR="00BD2C45" w:rsidRPr="00BD2C45" w:rsidRDefault="00BD2C45" w:rsidP="00BD2C45">
      <w:pPr>
        <w:ind w:left="360"/>
        <w:rPr>
          <w:rFonts w:ascii="Verdana" w:hAnsi="Verdana" w:cstheme="minorHAnsi"/>
          <w:b/>
          <w:lang w:val="en-US"/>
        </w:rPr>
      </w:pPr>
      <w:r w:rsidRPr="00BD2C45">
        <w:rPr>
          <w:rFonts w:ascii="Verdana" w:hAnsi="Verdana" w:cstheme="minorHAnsi"/>
          <w:b/>
          <w:lang w:val="en-US"/>
        </w:rPr>
        <w:t xml:space="preserve"> </w:t>
      </w:r>
      <w:proofErr w:type="gramStart"/>
      <w:r w:rsidRPr="00BD2C45">
        <w:rPr>
          <w:rFonts w:ascii="Verdana" w:hAnsi="Verdana" w:cstheme="minorHAnsi"/>
          <w:b/>
          <w:lang w:val="en-US"/>
        </w:rPr>
        <w:t>email :</w:t>
      </w:r>
      <w:proofErr w:type="gramEnd"/>
      <w:r w:rsidRPr="00BD2C45">
        <w:rPr>
          <w:rFonts w:ascii="Verdana" w:hAnsi="Verdana" w:cstheme="minorHAnsi"/>
          <w:b/>
          <w:lang w:val="en-US"/>
        </w:rPr>
        <w:t xml:space="preserve">     </w:t>
      </w:r>
      <w:hyperlink r:id="rId9" w:history="1">
        <w:r w:rsidRPr="00BD2C45">
          <w:rPr>
            <w:rStyle w:val="-"/>
            <w:rFonts w:ascii="Verdana" w:hAnsi="Verdana" w:cstheme="minorHAnsi"/>
            <w:b/>
            <w:lang w:val="en-US"/>
          </w:rPr>
          <w:t>mail@1gym-ag-dimitr.att.sch.gr</w:t>
        </w:r>
      </w:hyperlink>
    </w:p>
    <w:p w:rsidR="00BD2C45" w:rsidRPr="008C3E41" w:rsidRDefault="00391E99" w:rsidP="00BD2C45">
      <w:pPr>
        <w:rPr>
          <w:rFonts w:ascii="Comic Sans MS" w:hAnsi="Comic Sans MS" w:cs="Comic Sans MS"/>
          <w:b/>
        </w:rPr>
      </w:pPr>
      <w:r w:rsidRPr="00391E99">
        <w:rPr>
          <w:rFonts w:ascii="Comic Sans MS" w:hAnsi="Comic Sans MS" w:cs="Comic Sans MS"/>
          <w:b/>
          <w:sz w:val="32"/>
          <w:szCs w:val="32"/>
        </w:rPr>
        <w:pict>
          <v:shape id="_x0000_i1026" type="#_x0000_t136" style="width:303pt;height:96.7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4pt;v-text-kern:t" trim="t" fitpath="t" string="&#10;ΕΝΗΜΕΡΩΣΗ ΓΟΝΕΩΝ &#10;Β΄ ΓΥΜΝΑΣΙΟΥ&#10;"/>
          </v:shape>
        </w:pict>
      </w:r>
    </w:p>
    <w:p w:rsidR="00BD2C45" w:rsidRPr="006A02C7" w:rsidRDefault="00BD2C45" w:rsidP="00BD2C45">
      <w:pPr>
        <w:numPr>
          <w:ilvl w:val="0"/>
          <w:numId w:val="1"/>
        </w:numPr>
        <w:spacing w:after="0" w:line="240" w:lineRule="auto"/>
        <w:rPr>
          <w:rFonts w:ascii="Comic Sans MS" w:hAnsi="Comic Sans MS" w:cs="Comic Sans MS"/>
          <w:b/>
        </w:rPr>
      </w:pPr>
      <w:r w:rsidRPr="006A02C7">
        <w:rPr>
          <w:rFonts w:ascii="Comic Sans MS" w:hAnsi="Comic Sans MS" w:cs="Comic Sans MS"/>
          <w:b/>
        </w:rPr>
        <w:t>ΔΙΔΑΣΚΟΜΕΝΑ ΜΑΘΗΜΑΤΑ</w:t>
      </w:r>
    </w:p>
    <w:p w:rsidR="00BD2C45" w:rsidRDefault="00BD2C45" w:rsidP="00BD2C45">
      <w:pPr>
        <w:rPr>
          <w:rFonts w:ascii="Comic Sans MS" w:hAnsi="Comic Sans MS" w:cs="Comic Sans MS"/>
          <w:b/>
        </w:rPr>
      </w:pPr>
    </w:p>
    <w:p w:rsidR="00BD2C45" w:rsidRPr="006A02C7" w:rsidRDefault="00BD2C45" w:rsidP="00BD2C45">
      <w:pPr>
        <w:numPr>
          <w:ilvl w:val="0"/>
          <w:numId w:val="1"/>
        </w:numPr>
        <w:spacing w:after="0" w:line="240" w:lineRule="auto"/>
        <w:rPr>
          <w:rFonts w:ascii="Comic Sans MS" w:hAnsi="Comic Sans MS" w:cs="Comic Sans MS"/>
          <w:b/>
        </w:rPr>
      </w:pPr>
      <w:r w:rsidRPr="006A02C7">
        <w:rPr>
          <w:rFonts w:ascii="Comic Sans MS" w:hAnsi="Comic Sans MS" w:cs="Comic Sans MS"/>
          <w:b/>
        </w:rPr>
        <w:t>ΠΡΟΑΓΩΓΗ</w:t>
      </w:r>
    </w:p>
    <w:p w:rsidR="00BD2C45" w:rsidRDefault="00BD2C45" w:rsidP="00BD2C45">
      <w:pPr>
        <w:rPr>
          <w:rFonts w:ascii="Comic Sans MS" w:hAnsi="Comic Sans MS" w:cs="Comic Sans MS"/>
          <w:b/>
        </w:rPr>
      </w:pPr>
    </w:p>
    <w:p w:rsidR="00BD2C45" w:rsidRDefault="00BD2C45" w:rsidP="00BD2C45">
      <w:pPr>
        <w:numPr>
          <w:ilvl w:val="0"/>
          <w:numId w:val="1"/>
        </w:numPr>
        <w:spacing w:after="0" w:line="240" w:lineRule="auto"/>
        <w:rPr>
          <w:rFonts w:ascii="Comic Sans MS" w:hAnsi="Comic Sans MS" w:cs="Comic Sans MS"/>
          <w:b/>
          <w:lang w:val="en-US"/>
        </w:rPr>
      </w:pPr>
      <w:r>
        <w:rPr>
          <w:rFonts w:ascii="Comic Sans MS" w:hAnsi="Comic Sans MS" w:cs="Comic Sans MS"/>
          <w:b/>
        </w:rPr>
        <w:t xml:space="preserve">ΦΟΙΤΗΣΗ </w:t>
      </w:r>
    </w:p>
    <w:p w:rsidR="00BD2C45" w:rsidRDefault="00BD2C45" w:rsidP="00BD2C45">
      <w:pPr>
        <w:pStyle w:val="a4"/>
        <w:rPr>
          <w:rFonts w:ascii="Comic Sans MS" w:hAnsi="Comic Sans MS" w:cstheme="minorHAnsi"/>
          <w:b/>
        </w:rPr>
      </w:pPr>
    </w:p>
    <w:p w:rsidR="009004F4" w:rsidRPr="009004F4" w:rsidRDefault="00BD2C45" w:rsidP="000808FC">
      <w:pPr>
        <w:rPr>
          <w:noProof/>
        </w:rPr>
      </w:pPr>
      <w:r w:rsidRPr="007A1E5D">
        <w:rPr>
          <w:rFonts w:ascii="Comic Sans MS" w:hAnsi="Comic Sans MS" w:cstheme="minorHAnsi"/>
          <w:b/>
        </w:rPr>
        <w:t>ΣΧΟΛΙΚΟ ΕΤΟΣ 2021 - 2022</w:t>
      </w:r>
      <w:r w:rsidR="00391E99" w:rsidRPr="009004F4">
        <w:rPr>
          <w:rFonts w:ascii="Comic Sans MS" w:hAnsi="Comic Sans MS" w:cs="Comic Sans MS"/>
          <w:sz w:val="20"/>
          <w:szCs w:val="20"/>
        </w:rPr>
        <w:fldChar w:fldCharType="begin"/>
      </w:r>
      <w:r w:rsidR="0017733A" w:rsidRPr="009004F4">
        <w:rPr>
          <w:rFonts w:ascii="Comic Sans MS" w:hAnsi="Comic Sans MS" w:cs="Comic Sans MS"/>
          <w:sz w:val="20"/>
          <w:szCs w:val="20"/>
        </w:rPr>
        <w:instrText xml:space="preserve"> TOC \o "1-3" \h \z \u </w:instrText>
      </w:r>
      <w:r w:rsidR="00391E99" w:rsidRPr="009004F4">
        <w:rPr>
          <w:rFonts w:ascii="Comic Sans MS" w:hAnsi="Comic Sans MS" w:cs="Comic Sans MS"/>
          <w:sz w:val="20"/>
          <w:szCs w:val="20"/>
        </w:rPr>
        <w:fldChar w:fldCharType="separate"/>
      </w:r>
    </w:p>
    <w:p w:rsidR="009004F4" w:rsidRPr="009004F4" w:rsidRDefault="009004F4" w:rsidP="000808FC">
      <w:pPr>
        <w:pStyle w:val="10"/>
        <w:rPr>
          <w:rStyle w:val="-"/>
          <w:b w:val="0"/>
        </w:rPr>
      </w:pPr>
    </w:p>
    <w:p w:rsidR="009004F4" w:rsidRPr="009004F4" w:rsidRDefault="009004F4" w:rsidP="000808FC">
      <w:pPr>
        <w:pStyle w:val="10"/>
        <w:rPr>
          <w:rStyle w:val="-"/>
          <w:color w:val="404040" w:themeColor="text1" w:themeTint="BF"/>
          <w:u w:val="none"/>
        </w:rPr>
      </w:pPr>
      <w:r w:rsidRPr="009004F4">
        <w:rPr>
          <w:rStyle w:val="-"/>
          <w:color w:val="404040" w:themeColor="text1" w:themeTint="BF"/>
          <w:u w:val="none"/>
        </w:rPr>
        <w:t>ΠΙΝΑΚΑΣ  ΠΕΡΙΕΧΟΜΕΝΩΝ</w:t>
      </w:r>
    </w:p>
    <w:p w:rsidR="009004F4" w:rsidRPr="009004F4" w:rsidRDefault="00391E99" w:rsidP="000808FC">
      <w:pPr>
        <w:pStyle w:val="10"/>
      </w:pPr>
      <w:hyperlink w:anchor="_Toc85910946" w:history="1">
        <w:r w:rsidR="009004F4" w:rsidRPr="009004F4">
          <w:rPr>
            <w:rStyle w:val="-"/>
            <w:b w:val="0"/>
          </w:rPr>
          <w:t>1. ΠΕΡΙΟΔΟΙ ΔΙΔΑΚΤΙΚΟΥ ΕΤΟΥΣ</w:t>
        </w:r>
        <w:r w:rsidR="009004F4" w:rsidRPr="009004F4">
          <w:rPr>
            <w:webHidden/>
          </w:rPr>
          <w:tab/>
        </w:r>
        <w:r w:rsidRPr="009004F4">
          <w:rPr>
            <w:webHidden/>
          </w:rPr>
          <w:fldChar w:fldCharType="begin"/>
        </w:r>
        <w:r w:rsidR="009004F4" w:rsidRPr="009004F4">
          <w:rPr>
            <w:webHidden/>
          </w:rPr>
          <w:instrText xml:space="preserve"> PAGEREF _Toc85910946 \h </w:instrText>
        </w:r>
        <w:r w:rsidRPr="009004F4">
          <w:rPr>
            <w:webHidden/>
          </w:rPr>
        </w:r>
        <w:r w:rsidRPr="009004F4">
          <w:rPr>
            <w:webHidden/>
          </w:rPr>
          <w:fldChar w:fldCharType="separate"/>
        </w:r>
        <w:r w:rsidR="009004F4" w:rsidRPr="009004F4">
          <w:rPr>
            <w:webHidden/>
          </w:rPr>
          <w:t>2</w:t>
        </w:r>
        <w:r w:rsidRPr="009004F4">
          <w:rPr>
            <w:webHidden/>
          </w:rPr>
          <w:fldChar w:fldCharType="end"/>
        </w:r>
      </w:hyperlink>
    </w:p>
    <w:p w:rsidR="009004F4" w:rsidRPr="009004F4" w:rsidRDefault="00391E99" w:rsidP="000808FC">
      <w:pPr>
        <w:pStyle w:val="10"/>
      </w:pPr>
      <w:hyperlink w:anchor="_Toc85910947" w:history="1">
        <w:r w:rsidR="009004F4" w:rsidRPr="009004F4">
          <w:rPr>
            <w:rStyle w:val="-"/>
            <w:b w:val="0"/>
          </w:rPr>
          <w:t>2. ΔΙΔΑΣΚΟΜΕΝΑ ΜΑΘΗΜΑΤΑ</w:t>
        </w:r>
        <w:r w:rsidR="009004F4" w:rsidRPr="009004F4">
          <w:rPr>
            <w:webHidden/>
          </w:rPr>
          <w:tab/>
        </w:r>
        <w:r w:rsidRPr="009004F4">
          <w:rPr>
            <w:webHidden/>
          </w:rPr>
          <w:fldChar w:fldCharType="begin"/>
        </w:r>
        <w:r w:rsidR="009004F4" w:rsidRPr="009004F4">
          <w:rPr>
            <w:webHidden/>
          </w:rPr>
          <w:instrText xml:space="preserve"> PAGEREF _Toc85910947 \h </w:instrText>
        </w:r>
        <w:r w:rsidRPr="009004F4">
          <w:rPr>
            <w:webHidden/>
          </w:rPr>
        </w:r>
        <w:r w:rsidRPr="009004F4">
          <w:rPr>
            <w:webHidden/>
          </w:rPr>
          <w:fldChar w:fldCharType="separate"/>
        </w:r>
        <w:r w:rsidR="009004F4" w:rsidRPr="009004F4">
          <w:rPr>
            <w:webHidden/>
          </w:rPr>
          <w:t>3</w:t>
        </w:r>
        <w:r w:rsidRPr="009004F4">
          <w:rPr>
            <w:webHidden/>
          </w:rPr>
          <w:fldChar w:fldCharType="end"/>
        </w:r>
      </w:hyperlink>
    </w:p>
    <w:p w:rsidR="009004F4" w:rsidRPr="009004F4" w:rsidRDefault="00391E99" w:rsidP="000808FC">
      <w:pPr>
        <w:pStyle w:val="10"/>
      </w:pPr>
      <w:hyperlink w:anchor="_Toc85910948" w:history="1">
        <w:r w:rsidR="009004F4" w:rsidRPr="009004F4">
          <w:rPr>
            <w:rStyle w:val="-"/>
            <w:b w:val="0"/>
          </w:rPr>
          <w:t>3. ΑΞΙΟΛΟΓΗΣΗ ΜΑΘΗΤΩΝ–ΜΑΘΗΤΡΙΩΝ</w:t>
        </w:r>
        <w:r w:rsidR="009004F4" w:rsidRPr="009004F4">
          <w:rPr>
            <w:webHidden/>
          </w:rPr>
          <w:tab/>
        </w:r>
        <w:r w:rsidRPr="009004F4">
          <w:rPr>
            <w:webHidden/>
          </w:rPr>
          <w:fldChar w:fldCharType="begin"/>
        </w:r>
        <w:r w:rsidR="009004F4" w:rsidRPr="009004F4">
          <w:rPr>
            <w:webHidden/>
          </w:rPr>
          <w:instrText xml:space="preserve"> PAGEREF _Toc85910948 \h </w:instrText>
        </w:r>
        <w:r w:rsidRPr="009004F4">
          <w:rPr>
            <w:webHidden/>
          </w:rPr>
        </w:r>
        <w:r w:rsidRPr="009004F4">
          <w:rPr>
            <w:webHidden/>
          </w:rPr>
          <w:fldChar w:fldCharType="separate"/>
        </w:r>
        <w:r w:rsidR="009004F4" w:rsidRPr="009004F4">
          <w:rPr>
            <w:webHidden/>
          </w:rPr>
          <w:t>3</w:t>
        </w:r>
        <w:r w:rsidRPr="009004F4">
          <w:rPr>
            <w:webHidden/>
          </w:rPr>
          <w:fldChar w:fldCharType="end"/>
        </w:r>
      </w:hyperlink>
    </w:p>
    <w:p w:rsidR="009004F4" w:rsidRPr="009004F4" w:rsidRDefault="00391E99" w:rsidP="000808FC">
      <w:pPr>
        <w:pStyle w:val="10"/>
      </w:pPr>
      <w:hyperlink w:anchor="_Toc85910949" w:history="1">
        <w:r w:rsidR="009004F4" w:rsidRPr="009004F4">
          <w:rPr>
            <w:rStyle w:val="-"/>
            <w:b w:val="0"/>
          </w:rPr>
          <w:t>4.ΕΠΙΔΟΣΗ ΕΛΕΓΧΩΝ – ΕΝΗΜΕΡΩΣΗ ΚΗΔΕΜΟΝΩΝ</w:t>
        </w:r>
        <w:r w:rsidR="009004F4" w:rsidRPr="009004F4">
          <w:rPr>
            <w:webHidden/>
          </w:rPr>
          <w:tab/>
        </w:r>
        <w:r w:rsidRPr="009004F4">
          <w:rPr>
            <w:webHidden/>
          </w:rPr>
          <w:fldChar w:fldCharType="begin"/>
        </w:r>
        <w:r w:rsidR="009004F4" w:rsidRPr="009004F4">
          <w:rPr>
            <w:webHidden/>
          </w:rPr>
          <w:instrText xml:space="preserve"> PAGEREF _Toc85910949 \h </w:instrText>
        </w:r>
        <w:r w:rsidRPr="009004F4">
          <w:rPr>
            <w:webHidden/>
          </w:rPr>
        </w:r>
        <w:r w:rsidRPr="009004F4">
          <w:rPr>
            <w:webHidden/>
          </w:rPr>
          <w:fldChar w:fldCharType="separate"/>
        </w:r>
        <w:r w:rsidR="009004F4" w:rsidRPr="009004F4">
          <w:rPr>
            <w:webHidden/>
          </w:rPr>
          <w:t>4</w:t>
        </w:r>
        <w:r w:rsidRPr="009004F4">
          <w:rPr>
            <w:webHidden/>
          </w:rPr>
          <w:fldChar w:fldCharType="end"/>
        </w:r>
      </w:hyperlink>
    </w:p>
    <w:p w:rsidR="009004F4" w:rsidRPr="009004F4" w:rsidRDefault="00391E99" w:rsidP="000808FC">
      <w:pPr>
        <w:pStyle w:val="10"/>
      </w:pPr>
      <w:hyperlink w:anchor="_Toc85910950" w:history="1">
        <w:r w:rsidR="009004F4" w:rsidRPr="009004F4">
          <w:rPr>
            <w:rStyle w:val="-"/>
            <w:b w:val="0"/>
          </w:rPr>
          <w:t>5. ΓΡΑΠΤΕΣ ΠΡΟΑΓΩΓΙΚΕΣ ΕΞΕΤΑΣΕΙΣ.</w:t>
        </w:r>
        <w:r w:rsidR="009004F4" w:rsidRPr="009004F4">
          <w:rPr>
            <w:webHidden/>
          </w:rPr>
          <w:tab/>
        </w:r>
        <w:r w:rsidRPr="009004F4">
          <w:rPr>
            <w:webHidden/>
          </w:rPr>
          <w:fldChar w:fldCharType="begin"/>
        </w:r>
        <w:r w:rsidR="009004F4" w:rsidRPr="009004F4">
          <w:rPr>
            <w:webHidden/>
          </w:rPr>
          <w:instrText xml:space="preserve"> PAGEREF _Toc85910950 \h </w:instrText>
        </w:r>
        <w:r w:rsidRPr="009004F4">
          <w:rPr>
            <w:webHidden/>
          </w:rPr>
        </w:r>
        <w:r w:rsidRPr="009004F4">
          <w:rPr>
            <w:webHidden/>
          </w:rPr>
          <w:fldChar w:fldCharType="separate"/>
        </w:r>
        <w:r w:rsidR="009004F4" w:rsidRPr="009004F4">
          <w:rPr>
            <w:webHidden/>
          </w:rPr>
          <w:t>4</w:t>
        </w:r>
        <w:r w:rsidRPr="009004F4">
          <w:rPr>
            <w:webHidden/>
          </w:rPr>
          <w:fldChar w:fldCharType="end"/>
        </w:r>
      </w:hyperlink>
    </w:p>
    <w:p w:rsidR="009004F4" w:rsidRPr="009004F4" w:rsidRDefault="00391E99" w:rsidP="000808FC">
      <w:pPr>
        <w:pStyle w:val="10"/>
      </w:pPr>
      <w:hyperlink w:anchor="_Toc85910951" w:history="1">
        <w:r w:rsidR="009004F4" w:rsidRPr="009004F4">
          <w:rPr>
            <w:rStyle w:val="-"/>
            <w:b w:val="0"/>
          </w:rPr>
          <w:t>ΠΡΟΑΓΩΓΗ ΜΑΘΗΤΩΝ-ΜΑΘΗΤΡΙΩΝ</w:t>
        </w:r>
        <w:r w:rsidR="009004F4" w:rsidRPr="009004F4">
          <w:rPr>
            <w:webHidden/>
          </w:rPr>
          <w:tab/>
        </w:r>
        <w:r w:rsidRPr="009004F4">
          <w:rPr>
            <w:webHidden/>
          </w:rPr>
          <w:fldChar w:fldCharType="begin"/>
        </w:r>
        <w:r w:rsidR="009004F4" w:rsidRPr="009004F4">
          <w:rPr>
            <w:webHidden/>
          </w:rPr>
          <w:instrText xml:space="preserve"> PAGEREF _Toc85910951 \h </w:instrText>
        </w:r>
        <w:r w:rsidRPr="009004F4">
          <w:rPr>
            <w:webHidden/>
          </w:rPr>
        </w:r>
        <w:r w:rsidRPr="009004F4">
          <w:rPr>
            <w:webHidden/>
          </w:rPr>
          <w:fldChar w:fldCharType="separate"/>
        </w:r>
        <w:r w:rsidR="009004F4" w:rsidRPr="009004F4">
          <w:rPr>
            <w:webHidden/>
          </w:rPr>
          <w:t>4</w:t>
        </w:r>
        <w:r w:rsidRPr="009004F4">
          <w:rPr>
            <w:webHidden/>
          </w:rPr>
          <w:fldChar w:fldCharType="end"/>
        </w:r>
      </w:hyperlink>
    </w:p>
    <w:p w:rsidR="009004F4" w:rsidRPr="009004F4" w:rsidRDefault="00391E99" w:rsidP="000808FC">
      <w:pPr>
        <w:pStyle w:val="20"/>
        <w:tabs>
          <w:tab w:val="right" w:leader="dot" w:pos="9016"/>
        </w:tabs>
        <w:rPr>
          <w:noProof/>
        </w:rPr>
      </w:pPr>
      <w:hyperlink w:anchor="_Toc85910952" w:history="1">
        <w:r w:rsidR="009004F4" w:rsidRPr="009004F4">
          <w:rPr>
            <w:rStyle w:val="-"/>
            <w:noProof/>
          </w:rPr>
          <w:t>α) Εξεταστέα Ύλη – Πρόγραμμα Εξετάσεων</w:t>
        </w:r>
        <w:r w:rsidR="009004F4" w:rsidRPr="009004F4">
          <w:rPr>
            <w:noProof/>
            <w:webHidden/>
          </w:rPr>
          <w:tab/>
        </w:r>
        <w:r w:rsidRPr="009004F4">
          <w:rPr>
            <w:noProof/>
            <w:webHidden/>
          </w:rPr>
          <w:fldChar w:fldCharType="begin"/>
        </w:r>
        <w:r w:rsidR="009004F4" w:rsidRPr="009004F4">
          <w:rPr>
            <w:noProof/>
            <w:webHidden/>
          </w:rPr>
          <w:instrText xml:space="preserve"> PAGEREF _Toc85910952 \h </w:instrText>
        </w:r>
        <w:r w:rsidRPr="009004F4">
          <w:rPr>
            <w:noProof/>
            <w:webHidden/>
          </w:rPr>
        </w:r>
        <w:r w:rsidRPr="009004F4">
          <w:rPr>
            <w:noProof/>
            <w:webHidden/>
          </w:rPr>
          <w:fldChar w:fldCharType="separate"/>
        </w:r>
        <w:r w:rsidR="009004F4" w:rsidRPr="009004F4">
          <w:rPr>
            <w:noProof/>
            <w:webHidden/>
          </w:rPr>
          <w:t>4</w:t>
        </w:r>
        <w:r w:rsidRPr="009004F4">
          <w:rPr>
            <w:noProof/>
            <w:webHidden/>
          </w:rPr>
          <w:fldChar w:fldCharType="end"/>
        </w:r>
      </w:hyperlink>
    </w:p>
    <w:p w:rsidR="009004F4" w:rsidRPr="009004F4" w:rsidRDefault="00391E99" w:rsidP="000808FC">
      <w:pPr>
        <w:pStyle w:val="20"/>
        <w:tabs>
          <w:tab w:val="right" w:leader="dot" w:pos="9016"/>
        </w:tabs>
        <w:rPr>
          <w:noProof/>
        </w:rPr>
      </w:pPr>
      <w:hyperlink w:anchor="_Toc85910953" w:history="1">
        <w:r w:rsidR="009004F4" w:rsidRPr="009004F4">
          <w:rPr>
            <w:rStyle w:val="-"/>
            <w:noProof/>
          </w:rPr>
          <w:t>β) Εξαγωγή του βαθμού της ετήσιας επίδοσης κατά μάθημα.</w:t>
        </w:r>
        <w:r w:rsidR="009004F4" w:rsidRPr="009004F4">
          <w:rPr>
            <w:noProof/>
            <w:webHidden/>
          </w:rPr>
          <w:tab/>
        </w:r>
        <w:r w:rsidRPr="009004F4">
          <w:rPr>
            <w:noProof/>
            <w:webHidden/>
          </w:rPr>
          <w:fldChar w:fldCharType="begin"/>
        </w:r>
        <w:r w:rsidR="009004F4" w:rsidRPr="009004F4">
          <w:rPr>
            <w:noProof/>
            <w:webHidden/>
          </w:rPr>
          <w:instrText xml:space="preserve"> PAGEREF _Toc85910953 \h </w:instrText>
        </w:r>
        <w:r w:rsidRPr="009004F4">
          <w:rPr>
            <w:noProof/>
            <w:webHidden/>
          </w:rPr>
        </w:r>
        <w:r w:rsidRPr="009004F4">
          <w:rPr>
            <w:noProof/>
            <w:webHidden/>
          </w:rPr>
          <w:fldChar w:fldCharType="separate"/>
        </w:r>
        <w:r w:rsidR="009004F4" w:rsidRPr="009004F4">
          <w:rPr>
            <w:noProof/>
            <w:webHidden/>
          </w:rPr>
          <w:t>4</w:t>
        </w:r>
        <w:r w:rsidRPr="009004F4">
          <w:rPr>
            <w:noProof/>
            <w:webHidden/>
          </w:rPr>
          <w:fldChar w:fldCharType="end"/>
        </w:r>
      </w:hyperlink>
    </w:p>
    <w:p w:rsidR="009004F4" w:rsidRPr="009004F4" w:rsidRDefault="00391E99" w:rsidP="000808FC">
      <w:pPr>
        <w:pStyle w:val="20"/>
        <w:tabs>
          <w:tab w:val="right" w:leader="dot" w:pos="9016"/>
        </w:tabs>
        <w:rPr>
          <w:noProof/>
        </w:rPr>
      </w:pPr>
      <w:hyperlink w:anchor="_Toc85910954" w:history="1">
        <w:r w:rsidR="009004F4" w:rsidRPr="009004F4">
          <w:rPr>
            <w:rStyle w:val="-"/>
            <w:noProof/>
          </w:rPr>
          <w:t>γ) Γενικός Μέσος Όρος Βαθμών Ετήσιας Επίδοσης</w:t>
        </w:r>
        <w:r w:rsidR="009004F4" w:rsidRPr="009004F4">
          <w:rPr>
            <w:noProof/>
            <w:webHidden/>
          </w:rPr>
          <w:tab/>
        </w:r>
        <w:r w:rsidRPr="009004F4">
          <w:rPr>
            <w:noProof/>
            <w:webHidden/>
          </w:rPr>
          <w:fldChar w:fldCharType="begin"/>
        </w:r>
        <w:r w:rsidR="009004F4" w:rsidRPr="009004F4">
          <w:rPr>
            <w:noProof/>
            <w:webHidden/>
          </w:rPr>
          <w:instrText xml:space="preserve"> PAGEREF _Toc85910954 \h </w:instrText>
        </w:r>
        <w:r w:rsidRPr="009004F4">
          <w:rPr>
            <w:noProof/>
            <w:webHidden/>
          </w:rPr>
        </w:r>
        <w:r w:rsidRPr="009004F4">
          <w:rPr>
            <w:noProof/>
            <w:webHidden/>
          </w:rPr>
          <w:fldChar w:fldCharType="separate"/>
        </w:r>
        <w:r w:rsidR="009004F4" w:rsidRPr="009004F4">
          <w:rPr>
            <w:noProof/>
            <w:webHidden/>
          </w:rPr>
          <w:t>4</w:t>
        </w:r>
        <w:r w:rsidRPr="009004F4">
          <w:rPr>
            <w:noProof/>
            <w:webHidden/>
          </w:rPr>
          <w:fldChar w:fldCharType="end"/>
        </w:r>
      </w:hyperlink>
    </w:p>
    <w:p w:rsidR="009004F4" w:rsidRPr="009004F4" w:rsidRDefault="00391E99" w:rsidP="000808FC">
      <w:pPr>
        <w:pStyle w:val="20"/>
        <w:tabs>
          <w:tab w:val="right" w:leader="dot" w:pos="9016"/>
        </w:tabs>
        <w:rPr>
          <w:noProof/>
        </w:rPr>
      </w:pPr>
      <w:hyperlink w:anchor="_Toc85910955" w:history="1">
        <w:r w:rsidR="009004F4" w:rsidRPr="009004F4">
          <w:rPr>
            <w:rStyle w:val="-"/>
            <w:noProof/>
          </w:rPr>
          <w:t>δ) Προαγωγή - Απόρριψη.</w:t>
        </w:r>
        <w:r w:rsidR="009004F4" w:rsidRPr="009004F4">
          <w:rPr>
            <w:noProof/>
            <w:webHidden/>
          </w:rPr>
          <w:tab/>
        </w:r>
        <w:r w:rsidRPr="009004F4">
          <w:rPr>
            <w:noProof/>
            <w:webHidden/>
          </w:rPr>
          <w:fldChar w:fldCharType="begin"/>
        </w:r>
        <w:r w:rsidR="009004F4" w:rsidRPr="009004F4">
          <w:rPr>
            <w:noProof/>
            <w:webHidden/>
          </w:rPr>
          <w:instrText xml:space="preserve"> PAGEREF _Toc85910955 \h </w:instrText>
        </w:r>
        <w:r w:rsidRPr="009004F4">
          <w:rPr>
            <w:noProof/>
            <w:webHidden/>
          </w:rPr>
        </w:r>
        <w:r w:rsidRPr="009004F4">
          <w:rPr>
            <w:noProof/>
            <w:webHidden/>
          </w:rPr>
          <w:fldChar w:fldCharType="separate"/>
        </w:r>
        <w:r w:rsidR="009004F4" w:rsidRPr="009004F4">
          <w:rPr>
            <w:noProof/>
            <w:webHidden/>
          </w:rPr>
          <w:t>5</w:t>
        </w:r>
        <w:r w:rsidRPr="009004F4">
          <w:rPr>
            <w:noProof/>
            <w:webHidden/>
          </w:rPr>
          <w:fldChar w:fldCharType="end"/>
        </w:r>
      </w:hyperlink>
    </w:p>
    <w:p w:rsidR="009004F4" w:rsidRPr="009004F4" w:rsidRDefault="00391E99" w:rsidP="000808FC">
      <w:pPr>
        <w:pStyle w:val="10"/>
      </w:pPr>
      <w:hyperlink w:anchor="_Toc85910956" w:history="1">
        <w:r w:rsidR="009004F4" w:rsidRPr="009004F4">
          <w:rPr>
            <w:rStyle w:val="-"/>
            <w:b w:val="0"/>
          </w:rPr>
          <w:t>6.ΧΑΡΑΚΤΗΡΙΣΜΟΣ ΦΟΙΤΗΣΗΣ ΚΑΙ ΣΥΝΕΠΕΙΕΣ ΣΤΗΝ ΠΡΟΑΓΩΓΗ ΜΑΘΗΤΩΝ - ΜΑΘΗΤΡΙΩΝ</w:t>
        </w:r>
        <w:r w:rsidR="009004F4" w:rsidRPr="009004F4">
          <w:rPr>
            <w:webHidden/>
          </w:rPr>
          <w:tab/>
        </w:r>
        <w:r w:rsidRPr="009004F4">
          <w:rPr>
            <w:webHidden/>
          </w:rPr>
          <w:fldChar w:fldCharType="begin"/>
        </w:r>
        <w:r w:rsidR="009004F4" w:rsidRPr="009004F4">
          <w:rPr>
            <w:webHidden/>
          </w:rPr>
          <w:instrText xml:space="preserve"> PAGEREF _Toc85910956 \h </w:instrText>
        </w:r>
        <w:r w:rsidRPr="009004F4">
          <w:rPr>
            <w:webHidden/>
          </w:rPr>
        </w:r>
        <w:r w:rsidRPr="009004F4">
          <w:rPr>
            <w:webHidden/>
          </w:rPr>
          <w:fldChar w:fldCharType="separate"/>
        </w:r>
        <w:r w:rsidR="009004F4" w:rsidRPr="009004F4">
          <w:rPr>
            <w:webHidden/>
          </w:rPr>
          <w:t>5</w:t>
        </w:r>
        <w:r w:rsidRPr="009004F4">
          <w:rPr>
            <w:webHidden/>
          </w:rPr>
          <w:fldChar w:fldCharType="end"/>
        </w:r>
      </w:hyperlink>
    </w:p>
    <w:p w:rsidR="009004F4" w:rsidRPr="009004F4" w:rsidRDefault="00391E99" w:rsidP="000808FC">
      <w:pPr>
        <w:pStyle w:val="20"/>
        <w:tabs>
          <w:tab w:val="right" w:leader="dot" w:pos="9016"/>
        </w:tabs>
        <w:rPr>
          <w:noProof/>
        </w:rPr>
      </w:pPr>
      <w:hyperlink w:anchor="_Toc85910957" w:history="1">
        <w:r w:rsidR="009004F4" w:rsidRPr="009004F4">
          <w:rPr>
            <w:rStyle w:val="-"/>
            <w:noProof/>
          </w:rPr>
          <w:t>Χαρακτηρισμός φοίτησης, συνέπειες</w:t>
        </w:r>
        <w:r w:rsidR="009004F4" w:rsidRPr="009004F4">
          <w:rPr>
            <w:noProof/>
            <w:webHidden/>
          </w:rPr>
          <w:tab/>
        </w:r>
        <w:r w:rsidRPr="009004F4">
          <w:rPr>
            <w:noProof/>
            <w:webHidden/>
          </w:rPr>
          <w:fldChar w:fldCharType="begin"/>
        </w:r>
        <w:r w:rsidR="009004F4" w:rsidRPr="009004F4">
          <w:rPr>
            <w:noProof/>
            <w:webHidden/>
          </w:rPr>
          <w:instrText xml:space="preserve"> PAGEREF _Toc85910957 \h </w:instrText>
        </w:r>
        <w:r w:rsidRPr="009004F4">
          <w:rPr>
            <w:noProof/>
            <w:webHidden/>
          </w:rPr>
        </w:r>
        <w:r w:rsidRPr="009004F4">
          <w:rPr>
            <w:noProof/>
            <w:webHidden/>
          </w:rPr>
          <w:fldChar w:fldCharType="separate"/>
        </w:r>
        <w:r w:rsidR="009004F4" w:rsidRPr="009004F4">
          <w:rPr>
            <w:noProof/>
            <w:webHidden/>
          </w:rPr>
          <w:t>5</w:t>
        </w:r>
        <w:r w:rsidRPr="009004F4">
          <w:rPr>
            <w:noProof/>
            <w:webHidden/>
          </w:rPr>
          <w:fldChar w:fldCharType="end"/>
        </w:r>
      </w:hyperlink>
    </w:p>
    <w:p w:rsidR="009004F4" w:rsidRPr="009004F4" w:rsidRDefault="00391E99" w:rsidP="000808FC">
      <w:pPr>
        <w:pStyle w:val="10"/>
      </w:pPr>
      <w:hyperlink w:anchor="_Toc85910958" w:history="1">
        <w:r w:rsidR="009004F4" w:rsidRPr="009004F4">
          <w:rPr>
            <w:rStyle w:val="-"/>
            <w:b w:val="0"/>
          </w:rPr>
          <w:t>7.ΠΑΙΔΑΓΩΓΙΚΑ ΜΕΤΡΑ ΚΑΙ ΕΝΕΡΓΕΙΕΣ ΠΑΙΔΑΓΩΓΙΚΟΥ ΧΑΡΑΚΤΗΡΑ.</w:t>
        </w:r>
        <w:r w:rsidR="009004F4" w:rsidRPr="009004F4">
          <w:rPr>
            <w:webHidden/>
          </w:rPr>
          <w:tab/>
        </w:r>
        <w:r w:rsidRPr="009004F4">
          <w:rPr>
            <w:webHidden/>
          </w:rPr>
          <w:fldChar w:fldCharType="begin"/>
        </w:r>
        <w:r w:rsidR="009004F4" w:rsidRPr="009004F4">
          <w:rPr>
            <w:webHidden/>
          </w:rPr>
          <w:instrText xml:space="preserve"> PAGEREF _Toc85910958 \h </w:instrText>
        </w:r>
        <w:r w:rsidRPr="009004F4">
          <w:rPr>
            <w:webHidden/>
          </w:rPr>
        </w:r>
        <w:r w:rsidRPr="009004F4">
          <w:rPr>
            <w:webHidden/>
          </w:rPr>
          <w:fldChar w:fldCharType="separate"/>
        </w:r>
        <w:r w:rsidR="009004F4" w:rsidRPr="009004F4">
          <w:rPr>
            <w:webHidden/>
          </w:rPr>
          <w:t>6</w:t>
        </w:r>
        <w:r w:rsidRPr="009004F4">
          <w:rPr>
            <w:webHidden/>
          </w:rPr>
          <w:fldChar w:fldCharType="end"/>
        </w:r>
      </w:hyperlink>
    </w:p>
    <w:p w:rsidR="009004F4" w:rsidRPr="009004F4" w:rsidRDefault="00391E99" w:rsidP="000808FC">
      <w:pPr>
        <w:pStyle w:val="10"/>
      </w:pPr>
      <w:hyperlink w:anchor="_Toc85910959" w:history="1">
        <w:r w:rsidR="009004F4" w:rsidRPr="009004F4">
          <w:rPr>
            <w:rStyle w:val="-"/>
            <w:b w:val="0"/>
          </w:rPr>
          <w:t>Διοικητική δομή του σχολείου</w:t>
        </w:r>
        <w:r w:rsidR="009004F4" w:rsidRPr="009004F4">
          <w:rPr>
            <w:webHidden/>
          </w:rPr>
          <w:tab/>
        </w:r>
        <w:r w:rsidRPr="009004F4">
          <w:rPr>
            <w:webHidden/>
          </w:rPr>
          <w:fldChar w:fldCharType="begin"/>
        </w:r>
        <w:r w:rsidR="009004F4" w:rsidRPr="009004F4">
          <w:rPr>
            <w:webHidden/>
          </w:rPr>
          <w:instrText xml:space="preserve"> PAGEREF _Toc85910959 \h </w:instrText>
        </w:r>
        <w:r w:rsidRPr="009004F4">
          <w:rPr>
            <w:webHidden/>
          </w:rPr>
        </w:r>
        <w:r w:rsidRPr="009004F4">
          <w:rPr>
            <w:webHidden/>
          </w:rPr>
          <w:fldChar w:fldCharType="separate"/>
        </w:r>
        <w:r w:rsidR="009004F4" w:rsidRPr="009004F4">
          <w:rPr>
            <w:webHidden/>
          </w:rPr>
          <w:t>6</w:t>
        </w:r>
        <w:r w:rsidRPr="009004F4">
          <w:rPr>
            <w:webHidden/>
          </w:rPr>
          <w:fldChar w:fldCharType="end"/>
        </w:r>
      </w:hyperlink>
    </w:p>
    <w:p w:rsidR="0017733A" w:rsidRPr="009004F4" w:rsidRDefault="00391E99" w:rsidP="000808FC">
      <w:pPr>
        <w:rPr>
          <w:rFonts w:ascii="Comic Sans MS" w:hAnsi="Comic Sans MS" w:cstheme="minorHAnsi"/>
        </w:rPr>
      </w:pPr>
      <w:r w:rsidRPr="009004F4">
        <w:rPr>
          <w:rFonts w:ascii="Comic Sans MS" w:hAnsi="Comic Sans MS" w:cs="Comic Sans MS"/>
          <w:sz w:val="20"/>
          <w:szCs w:val="20"/>
        </w:rPr>
        <w:fldChar w:fldCharType="end"/>
      </w:r>
    </w:p>
    <w:p w:rsidR="0017733A" w:rsidRPr="009004F4" w:rsidRDefault="0017733A" w:rsidP="00861F50">
      <w:pPr>
        <w:rPr>
          <w:rFonts w:ascii="Comic Sans MS" w:hAnsi="Comic Sans MS" w:cs="Comic Sans MS"/>
          <w:sz w:val="20"/>
          <w:szCs w:val="20"/>
        </w:rPr>
      </w:pPr>
    </w:p>
    <w:p w:rsidR="00DE5B4F" w:rsidRDefault="00DE5B4F" w:rsidP="0017733A">
      <w:pPr>
        <w:pStyle w:val="1"/>
      </w:pPr>
    </w:p>
    <w:p w:rsidR="00077B55" w:rsidRDefault="00077B55" w:rsidP="00077B55"/>
    <w:p w:rsidR="00077B55" w:rsidRDefault="00077B55" w:rsidP="00077B55"/>
    <w:p w:rsidR="00077B55" w:rsidRDefault="00077B55" w:rsidP="00077B55"/>
    <w:p w:rsidR="00077B55" w:rsidRDefault="00077B55" w:rsidP="00077B55"/>
    <w:p w:rsidR="00077B55" w:rsidRDefault="00077B55" w:rsidP="00077B55"/>
    <w:p w:rsidR="00077B55" w:rsidRDefault="00077B55" w:rsidP="00077B55"/>
    <w:p w:rsidR="00077B55" w:rsidRDefault="00077B55" w:rsidP="00077B55"/>
    <w:p w:rsidR="00077B55" w:rsidRDefault="00077B55" w:rsidP="00077B55"/>
    <w:p w:rsidR="00077B55" w:rsidRDefault="00077B55" w:rsidP="000808FC">
      <w:pPr>
        <w:jc w:val="right"/>
      </w:pPr>
    </w:p>
    <w:p w:rsidR="00077B55" w:rsidRDefault="00077B55" w:rsidP="00077B55"/>
    <w:p w:rsidR="00061B57" w:rsidRPr="00061B57" w:rsidRDefault="00061B57" w:rsidP="00061B57">
      <w:pPr>
        <w:pStyle w:val="1"/>
        <w:shd w:val="clear" w:color="auto" w:fill="E5B8B7" w:themeFill="accent2" w:themeFillTint="66"/>
        <w:spacing w:before="0"/>
        <w:rPr>
          <w:rFonts w:ascii="Tahoma" w:hAnsi="Tahoma" w:cs="Tahoma"/>
          <w:sz w:val="22"/>
          <w:szCs w:val="22"/>
        </w:rPr>
      </w:pPr>
      <w:bookmarkStart w:id="0" w:name="_Toc85910946"/>
      <w:r w:rsidRPr="00061B57">
        <w:rPr>
          <w:rFonts w:ascii="Tahoma" w:hAnsi="Tahoma" w:cs="Tahoma"/>
          <w:sz w:val="22"/>
          <w:szCs w:val="22"/>
        </w:rPr>
        <w:lastRenderedPageBreak/>
        <w:t>1. ΠΕΡΙΟΔΟΙ ΔΙΔΑΚΤΙΚΟΥ ΕΤΟΥΣ</w:t>
      </w:r>
      <w:bookmarkEnd w:id="0"/>
    </w:p>
    <w:p w:rsidR="00061B57" w:rsidRPr="00061B57" w:rsidRDefault="00061B57" w:rsidP="00061B57">
      <w:pPr>
        <w:jc w:val="both"/>
        <w:rPr>
          <w:rFonts w:ascii="Tahoma" w:hAnsi="Tahoma" w:cs="Tahoma"/>
          <w:b/>
        </w:rPr>
      </w:pPr>
      <w:r w:rsidRPr="00061B57">
        <w:rPr>
          <w:rFonts w:ascii="Tahoma" w:hAnsi="Tahoma" w:cs="Tahoma"/>
        </w:rPr>
        <w:t xml:space="preserve">    Το διδακτικό έτος στο Γυμνάσιο χωρίζεται σε δύο (2) περιόδους που ονομάζονται </w:t>
      </w:r>
      <w:r w:rsidRPr="00061B57">
        <w:rPr>
          <w:rFonts w:ascii="Tahoma" w:hAnsi="Tahoma" w:cs="Tahoma"/>
          <w:b/>
        </w:rPr>
        <w:t>τετράμηνα.</w:t>
      </w:r>
      <w:r w:rsidRPr="00061B57">
        <w:rPr>
          <w:rFonts w:ascii="Tahoma" w:hAnsi="Tahoma" w:cs="Tahoma"/>
        </w:rPr>
        <w:t xml:space="preserve"> Το Α΄ Τετράμηνο διαρκεί από 11 Σεπτεμβρίου μέχρι και 20 Ιανουαρίου. Το Β΄ Τετράμηνο από 21 Ιανουαρίου μέχρι και 31 Μαΐου.</w:t>
      </w:r>
    </w:p>
    <w:p w:rsidR="00061B57" w:rsidRPr="00061B57" w:rsidRDefault="00061B57" w:rsidP="00061B57">
      <w:pPr>
        <w:pStyle w:val="1"/>
        <w:shd w:val="clear" w:color="auto" w:fill="E5B8B7" w:themeFill="accent2" w:themeFillTint="66"/>
        <w:spacing w:before="0"/>
        <w:rPr>
          <w:rFonts w:ascii="Tahoma" w:hAnsi="Tahoma" w:cs="Tahoma"/>
          <w:sz w:val="22"/>
          <w:szCs w:val="22"/>
        </w:rPr>
      </w:pPr>
      <w:bookmarkStart w:id="1" w:name="_Toc85910947"/>
      <w:r w:rsidRPr="00061B57">
        <w:rPr>
          <w:rFonts w:ascii="Tahoma" w:hAnsi="Tahoma" w:cs="Tahoma"/>
          <w:sz w:val="22"/>
          <w:szCs w:val="22"/>
        </w:rPr>
        <w:t>2. ΔΙΔΑΣΚΟΜΕΝΑ ΜΑΘΗΜΑΤΑ</w:t>
      </w:r>
      <w:bookmarkEnd w:id="1"/>
    </w:p>
    <w:p w:rsidR="00061B57" w:rsidRPr="00061B57" w:rsidRDefault="00061B57" w:rsidP="00061B57">
      <w:pPr>
        <w:tabs>
          <w:tab w:val="left" w:pos="1080"/>
          <w:tab w:val="left" w:pos="1800"/>
        </w:tabs>
        <w:rPr>
          <w:rFonts w:ascii="Tahoma" w:hAnsi="Tahoma" w:cs="Tahoma"/>
          <w:b/>
        </w:rPr>
      </w:pPr>
      <w:r w:rsidRPr="00061B57">
        <w:rPr>
          <w:rFonts w:ascii="Tahoma" w:hAnsi="Tahoma" w:cs="Tahoma"/>
          <w:b/>
        </w:rPr>
        <w:t xml:space="preserve">    ( Διακρίνονται σε 3 ομάδες )</w:t>
      </w:r>
    </w:p>
    <w:tbl>
      <w:tblPr>
        <w:tblW w:w="10348" w:type="dxa"/>
        <w:tblInd w:w="-601" w:type="dxa"/>
        <w:tblLayout w:type="fixed"/>
        <w:tblLook w:val="0000"/>
      </w:tblPr>
      <w:tblGrid>
        <w:gridCol w:w="2836"/>
        <w:gridCol w:w="2835"/>
        <w:gridCol w:w="3118"/>
        <w:gridCol w:w="1559"/>
      </w:tblGrid>
      <w:tr w:rsidR="00061B57" w:rsidTr="00061B57">
        <w:tc>
          <w:tcPr>
            <w:tcW w:w="2836" w:type="dxa"/>
            <w:tcBorders>
              <w:top w:val="single" w:sz="8" w:space="0" w:color="000000"/>
              <w:left w:val="single" w:sz="8" w:space="0" w:color="000000"/>
              <w:bottom w:val="single" w:sz="8" w:space="0" w:color="000000"/>
            </w:tcBorders>
            <w:shd w:val="clear" w:color="auto" w:fill="D9D9D9"/>
          </w:tcPr>
          <w:p w:rsidR="00061B57" w:rsidRDefault="00061B57" w:rsidP="00E33A3C">
            <w:pPr>
              <w:jc w:val="center"/>
              <w:rPr>
                <w:rFonts w:ascii="Comic Sans MS" w:hAnsi="Comic Sans MS" w:cs="Comic Sans MS"/>
                <w:b/>
                <w:sz w:val="19"/>
                <w:szCs w:val="19"/>
              </w:rPr>
            </w:pPr>
            <w:r>
              <w:rPr>
                <w:rFonts w:ascii="Comic Sans MS" w:hAnsi="Comic Sans MS" w:cs="Comic Sans MS"/>
                <w:b/>
                <w:sz w:val="19"/>
                <w:szCs w:val="19"/>
              </w:rPr>
              <w:t>ΔΙΔΑΚΤΙΚΟ / ΜΑΘΗΣΙΑΚΟ ΠΕΔΙΟ</w:t>
            </w:r>
          </w:p>
        </w:tc>
        <w:tc>
          <w:tcPr>
            <w:tcW w:w="5953" w:type="dxa"/>
            <w:gridSpan w:val="2"/>
            <w:tcBorders>
              <w:top w:val="single" w:sz="8" w:space="0" w:color="000000"/>
              <w:left w:val="single" w:sz="8" w:space="0" w:color="000000"/>
              <w:bottom w:val="single" w:sz="8" w:space="0" w:color="000000"/>
            </w:tcBorders>
            <w:shd w:val="clear" w:color="auto" w:fill="D9D9D9"/>
          </w:tcPr>
          <w:p w:rsidR="00061B57" w:rsidRDefault="00061B57" w:rsidP="00E33A3C">
            <w:pPr>
              <w:jc w:val="center"/>
              <w:rPr>
                <w:rFonts w:ascii="Comic Sans MS" w:hAnsi="Comic Sans MS" w:cs="Comic Sans MS"/>
                <w:b/>
                <w:sz w:val="19"/>
                <w:szCs w:val="19"/>
              </w:rPr>
            </w:pPr>
            <w:r>
              <w:rPr>
                <w:rFonts w:ascii="Comic Sans MS" w:hAnsi="Comic Sans MS" w:cs="Comic Sans MS"/>
                <w:b/>
                <w:sz w:val="19"/>
                <w:szCs w:val="19"/>
              </w:rPr>
              <w:t>ΔΙΔΑΚΤΙΚΟ ΑΝΤΙΚΕΙΜΕΝΟ / ΜΑΘΗΜΑ</w:t>
            </w:r>
          </w:p>
        </w:tc>
        <w:tc>
          <w:tcPr>
            <w:tcW w:w="1559" w:type="dxa"/>
            <w:tcBorders>
              <w:top w:val="single" w:sz="8" w:space="0" w:color="000000"/>
              <w:left w:val="single" w:sz="8" w:space="0" w:color="000000"/>
              <w:bottom w:val="single" w:sz="8" w:space="0" w:color="000000"/>
              <w:right w:val="single" w:sz="8" w:space="0" w:color="000000"/>
            </w:tcBorders>
            <w:shd w:val="clear" w:color="auto" w:fill="D9D9D9"/>
          </w:tcPr>
          <w:p w:rsidR="00061B57" w:rsidRDefault="00061B57" w:rsidP="00E33A3C">
            <w:r>
              <w:rPr>
                <w:rFonts w:ascii="Comic Sans MS" w:hAnsi="Comic Sans MS" w:cs="Comic Sans MS"/>
                <w:b/>
                <w:sz w:val="19"/>
                <w:szCs w:val="19"/>
              </w:rPr>
              <w:t>ΩΡΕΣ</w:t>
            </w:r>
          </w:p>
        </w:tc>
      </w:tr>
      <w:tr w:rsidR="00061B57" w:rsidTr="00061B57">
        <w:tc>
          <w:tcPr>
            <w:tcW w:w="2836" w:type="dxa"/>
            <w:vMerge w:val="restart"/>
            <w:tcBorders>
              <w:top w:val="single" w:sz="8" w:space="0" w:color="000000"/>
              <w:left w:val="single" w:sz="8" w:space="0" w:color="000000"/>
              <w:bottom w:val="single" w:sz="4" w:space="0" w:color="000000"/>
            </w:tcBorders>
            <w:shd w:val="clear" w:color="auto" w:fill="auto"/>
          </w:tcPr>
          <w:p w:rsidR="00061B57" w:rsidRDefault="00061B57" w:rsidP="00E33A3C">
            <w:pPr>
              <w:snapToGrid w:val="0"/>
              <w:rPr>
                <w:rFonts w:ascii="Comic Sans MS" w:hAnsi="Comic Sans MS" w:cs="Comic Sans MS"/>
                <w:b/>
                <w:sz w:val="16"/>
                <w:szCs w:val="16"/>
              </w:rPr>
            </w:pPr>
          </w:p>
          <w:p w:rsidR="00061B57" w:rsidRDefault="00061B57" w:rsidP="00E33A3C">
            <w:pPr>
              <w:rPr>
                <w:rFonts w:ascii="Comic Sans MS" w:hAnsi="Comic Sans MS" w:cs="Comic Sans MS"/>
                <w:b/>
                <w:sz w:val="16"/>
                <w:szCs w:val="16"/>
              </w:rPr>
            </w:pPr>
          </w:p>
          <w:p w:rsidR="00061B57" w:rsidRDefault="00061B57" w:rsidP="00E33A3C">
            <w:pPr>
              <w:rPr>
                <w:rFonts w:ascii="Comic Sans MS" w:hAnsi="Comic Sans MS" w:cs="Comic Sans MS"/>
                <w:b/>
                <w:sz w:val="16"/>
                <w:szCs w:val="16"/>
              </w:rPr>
            </w:pPr>
            <w:r>
              <w:rPr>
                <w:rFonts w:ascii="Comic Sans MS" w:hAnsi="Comic Sans MS" w:cs="Comic Sans MS"/>
                <w:b/>
                <w:sz w:val="16"/>
                <w:szCs w:val="16"/>
              </w:rPr>
              <w:t>Ελληνική Γλώσσα και Γραμματεία</w:t>
            </w:r>
          </w:p>
        </w:tc>
        <w:tc>
          <w:tcPr>
            <w:tcW w:w="2835" w:type="dxa"/>
            <w:vMerge w:val="restart"/>
            <w:tcBorders>
              <w:top w:val="single" w:sz="8" w:space="0" w:color="000000"/>
              <w:left w:val="single" w:sz="8" w:space="0" w:color="000000"/>
              <w:bottom w:val="single" w:sz="4" w:space="0" w:color="000000"/>
            </w:tcBorders>
            <w:shd w:val="clear" w:color="auto" w:fill="auto"/>
          </w:tcPr>
          <w:p w:rsidR="00061B57" w:rsidRDefault="00061B57" w:rsidP="00E33A3C">
            <w:pPr>
              <w:rPr>
                <w:rFonts w:ascii="Comic Sans MS" w:hAnsi="Comic Sans MS" w:cs="Comic Sans MS"/>
                <w:b/>
                <w:sz w:val="16"/>
                <w:szCs w:val="16"/>
              </w:rPr>
            </w:pPr>
            <w:r w:rsidRPr="00CA3156">
              <w:rPr>
                <w:rFonts w:ascii="Comic Sans MS" w:hAnsi="Comic Sans MS" w:cs="Comic Sans MS"/>
                <w:b/>
                <w:sz w:val="16"/>
                <w:szCs w:val="16"/>
              </w:rPr>
              <w:t>Νεοελληνική Γλώσσα και Γραμματεία</w:t>
            </w:r>
          </w:p>
          <w:p w:rsidR="00061B57" w:rsidRPr="00B160A0" w:rsidRDefault="00061B57" w:rsidP="00E33A3C">
            <w:pPr>
              <w:rPr>
                <w:rFonts w:ascii="Comic Sans MS" w:hAnsi="Comic Sans MS" w:cs="Comic Sans MS"/>
                <w:b/>
                <w:sz w:val="16"/>
                <w:szCs w:val="16"/>
              </w:rPr>
            </w:pPr>
            <w:r>
              <w:rPr>
                <w:rFonts w:ascii="Comic Sans MS" w:hAnsi="Comic Sans MS" w:cs="Comic Sans MS"/>
                <w:b/>
                <w:sz w:val="16"/>
                <w:szCs w:val="16"/>
              </w:rPr>
              <w:t>(ομάδα Α)</w:t>
            </w:r>
          </w:p>
        </w:tc>
        <w:tc>
          <w:tcPr>
            <w:tcW w:w="3118" w:type="dxa"/>
            <w:tcBorders>
              <w:top w:val="single" w:sz="8" w:space="0" w:color="000000"/>
              <w:left w:val="single" w:sz="8" w:space="0" w:color="000000"/>
              <w:bottom w:val="single" w:sz="4" w:space="0" w:color="000000"/>
            </w:tcBorders>
            <w:shd w:val="clear" w:color="auto" w:fill="auto"/>
          </w:tcPr>
          <w:p w:rsidR="00061B57" w:rsidRPr="00B160A0" w:rsidRDefault="00061B57" w:rsidP="00E33A3C">
            <w:pPr>
              <w:rPr>
                <w:rFonts w:ascii="Comic Sans MS" w:hAnsi="Comic Sans MS" w:cs="Comic Sans MS"/>
                <w:b/>
                <w:sz w:val="16"/>
                <w:szCs w:val="16"/>
              </w:rPr>
            </w:pPr>
            <w:r>
              <w:rPr>
                <w:rFonts w:ascii="Comic Sans MS" w:hAnsi="Comic Sans MS" w:cs="Comic Sans MS"/>
                <w:b/>
                <w:sz w:val="16"/>
                <w:szCs w:val="16"/>
              </w:rPr>
              <w:t>Γλωσσική Διδασκαλία(Α)</w:t>
            </w:r>
          </w:p>
        </w:tc>
        <w:tc>
          <w:tcPr>
            <w:tcW w:w="1559" w:type="dxa"/>
            <w:tcBorders>
              <w:top w:val="single" w:sz="8" w:space="0" w:color="000000"/>
              <w:left w:val="single" w:sz="8" w:space="0" w:color="000000"/>
              <w:bottom w:val="single" w:sz="4" w:space="0" w:color="000000"/>
              <w:right w:val="single" w:sz="8" w:space="0" w:color="000000"/>
            </w:tcBorders>
            <w:shd w:val="clear" w:color="auto" w:fill="auto"/>
          </w:tcPr>
          <w:p w:rsidR="00061B57" w:rsidRPr="0086743E" w:rsidRDefault="00061B57" w:rsidP="00E33A3C">
            <w:pPr>
              <w:jc w:val="center"/>
              <w:rPr>
                <w:rFonts w:ascii="Comic Sans MS" w:hAnsi="Comic Sans MS"/>
                <w:b/>
                <w:sz w:val="16"/>
                <w:szCs w:val="16"/>
              </w:rPr>
            </w:pPr>
            <w:r>
              <w:rPr>
                <w:rFonts w:ascii="Comic Sans MS" w:hAnsi="Comic Sans MS"/>
                <w:b/>
                <w:sz w:val="16"/>
                <w:szCs w:val="16"/>
              </w:rPr>
              <w:t>2</w:t>
            </w:r>
          </w:p>
          <w:p w:rsidR="00061B57" w:rsidRPr="00E35D61" w:rsidRDefault="00061B57" w:rsidP="00E33A3C">
            <w:pPr>
              <w:jc w:val="center"/>
              <w:rPr>
                <w:rFonts w:ascii="Comic Sans MS" w:hAnsi="Comic Sans MS"/>
                <w:b/>
                <w:sz w:val="16"/>
                <w:szCs w:val="16"/>
                <w:lang w:val="en-US"/>
              </w:rPr>
            </w:pPr>
          </w:p>
        </w:tc>
      </w:tr>
      <w:tr w:rsidR="00061B57" w:rsidTr="00061B57">
        <w:tc>
          <w:tcPr>
            <w:tcW w:w="2836" w:type="dxa"/>
            <w:vMerge/>
            <w:tcBorders>
              <w:top w:val="single" w:sz="4" w:space="0" w:color="000000"/>
              <w:left w:val="single" w:sz="8" w:space="0" w:color="000000"/>
              <w:bottom w:val="single" w:sz="4" w:space="0" w:color="000000"/>
            </w:tcBorders>
            <w:shd w:val="clear" w:color="auto" w:fill="auto"/>
          </w:tcPr>
          <w:p w:rsidR="00061B57" w:rsidRDefault="00061B57" w:rsidP="00E33A3C">
            <w:pPr>
              <w:snapToGrid w:val="0"/>
              <w:rPr>
                <w:rFonts w:ascii="Comic Sans MS" w:hAnsi="Comic Sans MS" w:cs="Comic Sans MS"/>
                <w:b/>
                <w:sz w:val="16"/>
                <w:szCs w:val="16"/>
              </w:rPr>
            </w:pPr>
          </w:p>
        </w:tc>
        <w:tc>
          <w:tcPr>
            <w:tcW w:w="2835" w:type="dxa"/>
            <w:vMerge/>
            <w:tcBorders>
              <w:top w:val="single" w:sz="4" w:space="0" w:color="000000"/>
              <w:left w:val="single" w:sz="8" w:space="0" w:color="000000"/>
              <w:bottom w:val="single" w:sz="8" w:space="0" w:color="000000"/>
            </w:tcBorders>
            <w:shd w:val="clear" w:color="auto" w:fill="auto"/>
          </w:tcPr>
          <w:p w:rsidR="00061B57" w:rsidRDefault="00061B57" w:rsidP="00E33A3C">
            <w:pPr>
              <w:snapToGrid w:val="0"/>
              <w:rPr>
                <w:rFonts w:ascii="Comic Sans MS" w:hAnsi="Comic Sans MS" w:cs="Comic Sans MS"/>
                <w:b/>
                <w:sz w:val="16"/>
                <w:szCs w:val="16"/>
              </w:rPr>
            </w:pPr>
          </w:p>
        </w:tc>
        <w:tc>
          <w:tcPr>
            <w:tcW w:w="3118" w:type="dxa"/>
            <w:tcBorders>
              <w:top w:val="single" w:sz="4" w:space="0" w:color="000000"/>
              <w:left w:val="single" w:sz="8" w:space="0" w:color="000000"/>
              <w:bottom w:val="single" w:sz="8" w:space="0" w:color="000000"/>
            </w:tcBorders>
            <w:shd w:val="clear" w:color="auto" w:fill="auto"/>
          </w:tcPr>
          <w:p w:rsidR="00061B57" w:rsidRPr="00552A7A" w:rsidRDefault="00061B57" w:rsidP="00E33A3C">
            <w:pPr>
              <w:rPr>
                <w:rFonts w:ascii="Comic Sans MS" w:hAnsi="Comic Sans MS" w:cs="Comic Sans MS"/>
                <w:b/>
                <w:sz w:val="16"/>
                <w:szCs w:val="16"/>
              </w:rPr>
            </w:pPr>
            <w:r>
              <w:rPr>
                <w:rFonts w:ascii="Comic Sans MS" w:hAnsi="Comic Sans MS" w:cs="Comic Sans MS"/>
                <w:b/>
                <w:sz w:val="16"/>
                <w:szCs w:val="16"/>
              </w:rPr>
              <w:t>Νεοελληνική Λογοτεχνία(Α)</w:t>
            </w:r>
          </w:p>
        </w:tc>
        <w:tc>
          <w:tcPr>
            <w:tcW w:w="1559" w:type="dxa"/>
            <w:tcBorders>
              <w:top w:val="single" w:sz="4" w:space="0" w:color="000000"/>
              <w:left w:val="single" w:sz="8" w:space="0" w:color="000000"/>
              <w:bottom w:val="single" w:sz="8" w:space="0" w:color="000000"/>
              <w:right w:val="single" w:sz="8" w:space="0" w:color="000000"/>
            </w:tcBorders>
            <w:shd w:val="clear" w:color="auto" w:fill="auto"/>
          </w:tcPr>
          <w:p w:rsidR="00061B57" w:rsidRDefault="00061B57" w:rsidP="00E33A3C">
            <w:pPr>
              <w:jc w:val="center"/>
            </w:pPr>
            <w:r>
              <w:rPr>
                <w:rFonts w:ascii="Comic Sans MS" w:hAnsi="Comic Sans MS" w:cs="Comic Sans MS"/>
                <w:b/>
                <w:sz w:val="16"/>
                <w:szCs w:val="16"/>
              </w:rPr>
              <w:t>2</w:t>
            </w:r>
          </w:p>
        </w:tc>
      </w:tr>
      <w:tr w:rsidR="00061B57" w:rsidTr="00061B57">
        <w:tc>
          <w:tcPr>
            <w:tcW w:w="2836" w:type="dxa"/>
            <w:vMerge/>
            <w:tcBorders>
              <w:top w:val="single" w:sz="4" w:space="0" w:color="000000"/>
              <w:left w:val="single" w:sz="8" w:space="0" w:color="000000"/>
              <w:bottom w:val="single" w:sz="4" w:space="0" w:color="000000"/>
            </w:tcBorders>
            <w:shd w:val="clear" w:color="auto" w:fill="auto"/>
          </w:tcPr>
          <w:p w:rsidR="00061B57" w:rsidRDefault="00061B57" w:rsidP="00E33A3C">
            <w:pPr>
              <w:snapToGrid w:val="0"/>
              <w:rPr>
                <w:rFonts w:ascii="Comic Sans MS" w:hAnsi="Comic Sans MS" w:cs="Comic Sans MS"/>
                <w:b/>
                <w:sz w:val="16"/>
                <w:szCs w:val="16"/>
              </w:rPr>
            </w:pPr>
          </w:p>
        </w:tc>
        <w:tc>
          <w:tcPr>
            <w:tcW w:w="2835" w:type="dxa"/>
            <w:vMerge w:val="restart"/>
            <w:tcBorders>
              <w:top w:val="single" w:sz="8" w:space="0" w:color="000000"/>
              <w:left w:val="single" w:sz="8" w:space="0" w:color="000000"/>
              <w:bottom w:val="single" w:sz="4" w:space="0" w:color="000000"/>
            </w:tcBorders>
            <w:shd w:val="clear" w:color="auto" w:fill="auto"/>
          </w:tcPr>
          <w:p w:rsidR="00061B57" w:rsidRDefault="00061B57" w:rsidP="00E33A3C">
            <w:pPr>
              <w:rPr>
                <w:rFonts w:ascii="Comic Sans MS" w:hAnsi="Comic Sans MS" w:cs="Comic Sans MS"/>
                <w:b/>
                <w:sz w:val="16"/>
                <w:szCs w:val="16"/>
              </w:rPr>
            </w:pPr>
            <w:r>
              <w:rPr>
                <w:rFonts w:ascii="Comic Sans MS" w:hAnsi="Comic Sans MS" w:cs="Comic Sans MS"/>
                <w:b/>
                <w:sz w:val="16"/>
                <w:szCs w:val="16"/>
              </w:rPr>
              <w:t>Αρχαία Ελληνική Γλώσσα και Γραμματεία</w:t>
            </w:r>
          </w:p>
          <w:p w:rsidR="00061B57" w:rsidRPr="00010B7F" w:rsidRDefault="00061B57" w:rsidP="00E33A3C">
            <w:pPr>
              <w:rPr>
                <w:rFonts w:ascii="Comic Sans MS" w:hAnsi="Comic Sans MS" w:cs="Comic Sans MS"/>
                <w:b/>
                <w:sz w:val="16"/>
                <w:szCs w:val="16"/>
              </w:rPr>
            </w:pPr>
            <w:r>
              <w:rPr>
                <w:rFonts w:ascii="Comic Sans MS" w:hAnsi="Comic Sans MS" w:cs="Comic Sans MS"/>
                <w:b/>
                <w:sz w:val="16"/>
                <w:szCs w:val="16"/>
              </w:rPr>
              <w:t>(ομάδα Β)</w:t>
            </w:r>
          </w:p>
        </w:tc>
        <w:tc>
          <w:tcPr>
            <w:tcW w:w="3118" w:type="dxa"/>
            <w:tcBorders>
              <w:top w:val="single" w:sz="8" w:space="0" w:color="000000"/>
              <w:left w:val="single" w:sz="8" w:space="0" w:color="000000"/>
              <w:bottom w:val="single" w:sz="4" w:space="0" w:color="000000"/>
            </w:tcBorders>
            <w:shd w:val="clear" w:color="auto" w:fill="auto"/>
          </w:tcPr>
          <w:p w:rsidR="00061B57" w:rsidRPr="00B160A0" w:rsidRDefault="00061B57" w:rsidP="00E33A3C">
            <w:pPr>
              <w:rPr>
                <w:rFonts w:ascii="Comic Sans MS" w:hAnsi="Comic Sans MS" w:cs="Comic Sans MS"/>
                <w:b/>
                <w:sz w:val="16"/>
                <w:szCs w:val="16"/>
              </w:rPr>
            </w:pPr>
            <w:r>
              <w:rPr>
                <w:rFonts w:ascii="Comic Sans MS" w:hAnsi="Comic Sans MS" w:cs="Comic Sans MS"/>
                <w:b/>
                <w:sz w:val="16"/>
                <w:szCs w:val="16"/>
              </w:rPr>
              <w:t>Αρχαία Ελληνική Γλώσσα (Α)</w:t>
            </w:r>
          </w:p>
        </w:tc>
        <w:tc>
          <w:tcPr>
            <w:tcW w:w="1559" w:type="dxa"/>
            <w:tcBorders>
              <w:top w:val="single" w:sz="8" w:space="0" w:color="000000"/>
              <w:left w:val="single" w:sz="8" w:space="0" w:color="000000"/>
              <w:bottom w:val="single" w:sz="4" w:space="0" w:color="000000"/>
              <w:right w:val="single" w:sz="8" w:space="0" w:color="000000"/>
            </w:tcBorders>
            <w:shd w:val="clear" w:color="auto" w:fill="auto"/>
          </w:tcPr>
          <w:p w:rsidR="00061B57" w:rsidRDefault="00061B57" w:rsidP="00E33A3C">
            <w:pPr>
              <w:jc w:val="center"/>
            </w:pPr>
            <w:r>
              <w:rPr>
                <w:rFonts w:ascii="Comic Sans MS" w:hAnsi="Comic Sans MS" w:cs="Comic Sans MS"/>
                <w:b/>
                <w:sz w:val="16"/>
                <w:szCs w:val="16"/>
              </w:rPr>
              <w:t>2</w:t>
            </w:r>
          </w:p>
        </w:tc>
      </w:tr>
      <w:tr w:rsidR="00061B57" w:rsidTr="00061B57">
        <w:tc>
          <w:tcPr>
            <w:tcW w:w="2836" w:type="dxa"/>
            <w:vMerge/>
            <w:tcBorders>
              <w:top w:val="single" w:sz="4" w:space="0" w:color="000000"/>
              <w:left w:val="single" w:sz="8" w:space="0" w:color="000000"/>
              <w:bottom w:val="single" w:sz="8" w:space="0" w:color="000000"/>
            </w:tcBorders>
            <w:shd w:val="clear" w:color="auto" w:fill="auto"/>
          </w:tcPr>
          <w:p w:rsidR="00061B57" w:rsidRDefault="00061B57" w:rsidP="00E33A3C">
            <w:pPr>
              <w:snapToGrid w:val="0"/>
              <w:rPr>
                <w:rFonts w:ascii="Comic Sans MS" w:hAnsi="Comic Sans MS" w:cs="Comic Sans MS"/>
                <w:b/>
                <w:sz w:val="16"/>
                <w:szCs w:val="16"/>
              </w:rPr>
            </w:pPr>
          </w:p>
        </w:tc>
        <w:tc>
          <w:tcPr>
            <w:tcW w:w="2835" w:type="dxa"/>
            <w:vMerge/>
            <w:tcBorders>
              <w:top w:val="single" w:sz="4" w:space="0" w:color="000000"/>
              <w:left w:val="single" w:sz="8" w:space="0" w:color="000000"/>
              <w:bottom w:val="single" w:sz="8" w:space="0" w:color="000000"/>
            </w:tcBorders>
            <w:shd w:val="clear" w:color="auto" w:fill="auto"/>
          </w:tcPr>
          <w:p w:rsidR="00061B57" w:rsidRDefault="00061B57" w:rsidP="00E33A3C">
            <w:pPr>
              <w:snapToGrid w:val="0"/>
              <w:rPr>
                <w:rFonts w:ascii="Comic Sans MS" w:hAnsi="Comic Sans MS" w:cs="Comic Sans MS"/>
                <w:b/>
                <w:sz w:val="16"/>
                <w:szCs w:val="16"/>
              </w:rPr>
            </w:pPr>
          </w:p>
        </w:tc>
        <w:tc>
          <w:tcPr>
            <w:tcW w:w="3118" w:type="dxa"/>
            <w:tcBorders>
              <w:top w:val="single" w:sz="4" w:space="0" w:color="000000"/>
              <w:left w:val="single" w:sz="8" w:space="0" w:color="000000"/>
              <w:bottom w:val="single" w:sz="8" w:space="0" w:color="000000"/>
            </w:tcBorders>
            <w:shd w:val="clear" w:color="auto" w:fill="auto"/>
          </w:tcPr>
          <w:p w:rsidR="00061B57" w:rsidRDefault="00061B57" w:rsidP="00E33A3C">
            <w:pPr>
              <w:rPr>
                <w:rFonts w:ascii="Comic Sans MS" w:hAnsi="Comic Sans MS" w:cs="Comic Sans MS"/>
                <w:b/>
                <w:sz w:val="16"/>
                <w:szCs w:val="16"/>
              </w:rPr>
            </w:pPr>
            <w:r>
              <w:rPr>
                <w:rFonts w:ascii="Comic Sans MS" w:hAnsi="Comic Sans MS" w:cs="Comic Sans MS"/>
                <w:b/>
                <w:sz w:val="16"/>
                <w:szCs w:val="16"/>
              </w:rPr>
              <w:t>Αρχαία Ελληνικά Κείμενα από Μετάφραση (Α)</w:t>
            </w:r>
          </w:p>
        </w:tc>
        <w:tc>
          <w:tcPr>
            <w:tcW w:w="1559" w:type="dxa"/>
            <w:tcBorders>
              <w:top w:val="single" w:sz="4" w:space="0" w:color="000000"/>
              <w:left w:val="single" w:sz="8" w:space="0" w:color="000000"/>
              <w:bottom w:val="single" w:sz="8" w:space="0" w:color="000000"/>
              <w:right w:val="single" w:sz="8" w:space="0" w:color="000000"/>
            </w:tcBorders>
            <w:shd w:val="clear" w:color="auto" w:fill="auto"/>
          </w:tcPr>
          <w:p w:rsidR="00061B57" w:rsidRDefault="00061B57" w:rsidP="00E33A3C">
            <w:pPr>
              <w:snapToGrid w:val="0"/>
              <w:jc w:val="center"/>
              <w:rPr>
                <w:rFonts w:ascii="Comic Sans MS" w:hAnsi="Comic Sans MS" w:cs="Comic Sans MS"/>
                <w:b/>
                <w:sz w:val="16"/>
                <w:szCs w:val="16"/>
              </w:rPr>
            </w:pPr>
          </w:p>
          <w:p w:rsidR="00061B57" w:rsidRDefault="00061B57" w:rsidP="00E33A3C">
            <w:pPr>
              <w:jc w:val="center"/>
            </w:pPr>
            <w:r>
              <w:rPr>
                <w:rFonts w:ascii="Comic Sans MS" w:hAnsi="Comic Sans MS" w:cs="Comic Sans MS"/>
                <w:b/>
                <w:sz w:val="16"/>
                <w:szCs w:val="16"/>
              </w:rPr>
              <w:t>2</w:t>
            </w:r>
          </w:p>
        </w:tc>
      </w:tr>
      <w:tr w:rsidR="00061B57" w:rsidTr="00061B57">
        <w:tc>
          <w:tcPr>
            <w:tcW w:w="2836" w:type="dxa"/>
            <w:tcBorders>
              <w:top w:val="single" w:sz="8" w:space="0" w:color="000000"/>
              <w:left w:val="single" w:sz="8" w:space="0" w:color="000000"/>
              <w:bottom w:val="single" w:sz="8" w:space="0" w:color="000000"/>
            </w:tcBorders>
            <w:shd w:val="clear" w:color="auto" w:fill="auto"/>
          </w:tcPr>
          <w:p w:rsidR="00061B57" w:rsidRDefault="00061B57" w:rsidP="00E33A3C">
            <w:pPr>
              <w:rPr>
                <w:rFonts w:ascii="Comic Sans MS" w:hAnsi="Comic Sans MS" w:cs="Comic Sans MS"/>
                <w:b/>
                <w:sz w:val="16"/>
                <w:szCs w:val="16"/>
              </w:rPr>
            </w:pPr>
            <w:r>
              <w:rPr>
                <w:rFonts w:ascii="Comic Sans MS" w:hAnsi="Comic Sans MS" w:cs="Comic Sans MS"/>
                <w:b/>
                <w:sz w:val="16"/>
                <w:szCs w:val="16"/>
              </w:rPr>
              <w:t>Μαθηματικά</w:t>
            </w:r>
          </w:p>
        </w:tc>
        <w:tc>
          <w:tcPr>
            <w:tcW w:w="5953" w:type="dxa"/>
            <w:gridSpan w:val="2"/>
            <w:tcBorders>
              <w:top w:val="single" w:sz="8" w:space="0" w:color="000000"/>
              <w:left w:val="single" w:sz="8" w:space="0" w:color="000000"/>
              <w:bottom w:val="single" w:sz="8" w:space="0" w:color="000000"/>
            </w:tcBorders>
            <w:shd w:val="clear" w:color="auto" w:fill="auto"/>
          </w:tcPr>
          <w:p w:rsidR="00061B57" w:rsidRPr="00B160A0" w:rsidRDefault="00061B57" w:rsidP="00E33A3C">
            <w:pPr>
              <w:rPr>
                <w:rFonts w:ascii="Comic Sans MS" w:hAnsi="Comic Sans MS" w:cs="Comic Sans MS"/>
                <w:b/>
                <w:sz w:val="16"/>
                <w:szCs w:val="16"/>
              </w:rPr>
            </w:pPr>
            <w:r>
              <w:rPr>
                <w:rFonts w:ascii="Comic Sans MS" w:hAnsi="Comic Sans MS" w:cs="Comic Sans MS"/>
                <w:b/>
                <w:sz w:val="16"/>
                <w:szCs w:val="16"/>
              </w:rPr>
              <w:t>Μαθηματικά (ομάδα Α)</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61B57" w:rsidRDefault="00061B57" w:rsidP="00E33A3C">
            <w:pPr>
              <w:jc w:val="center"/>
            </w:pPr>
            <w:r>
              <w:rPr>
                <w:rFonts w:ascii="Comic Sans MS" w:hAnsi="Comic Sans MS" w:cs="Comic Sans MS"/>
                <w:b/>
                <w:sz w:val="16"/>
                <w:szCs w:val="16"/>
              </w:rPr>
              <w:t>4</w:t>
            </w:r>
          </w:p>
        </w:tc>
      </w:tr>
      <w:tr w:rsidR="00061B57" w:rsidTr="00061B57">
        <w:tc>
          <w:tcPr>
            <w:tcW w:w="2836" w:type="dxa"/>
            <w:vMerge w:val="restart"/>
            <w:tcBorders>
              <w:top w:val="single" w:sz="8" w:space="0" w:color="000000"/>
              <w:left w:val="single" w:sz="8" w:space="0" w:color="000000"/>
              <w:bottom w:val="single" w:sz="4" w:space="0" w:color="000000"/>
            </w:tcBorders>
            <w:shd w:val="clear" w:color="auto" w:fill="auto"/>
          </w:tcPr>
          <w:p w:rsidR="00061B57" w:rsidRDefault="00061B57" w:rsidP="00E33A3C">
            <w:pPr>
              <w:snapToGrid w:val="0"/>
              <w:rPr>
                <w:rFonts w:ascii="Comic Sans MS" w:hAnsi="Comic Sans MS" w:cs="Comic Sans MS"/>
                <w:b/>
                <w:sz w:val="16"/>
                <w:szCs w:val="16"/>
              </w:rPr>
            </w:pPr>
          </w:p>
          <w:p w:rsidR="00061B57" w:rsidRDefault="00061B57" w:rsidP="00E33A3C">
            <w:pPr>
              <w:rPr>
                <w:rFonts w:ascii="Comic Sans MS" w:hAnsi="Comic Sans MS" w:cs="Comic Sans MS"/>
                <w:b/>
                <w:sz w:val="16"/>
                <w:szCs w:val="16"/>
              </w:rPr>
            </w:pPr>
            <w:r>
              <w:rPr>
                <w:rFonts w:ascii="Comic Sans MS" w:hAnsi="Comic Sans MS" w:cs="Comic Sans MS"/>
                <w:b/>
                <w:sz w:val="16"/>
                <w:szCs w:val="16"/>
              </w:rPr>
              <w:t>Φυσικές Επιστήμες</w:t>
            </w:r>
          </w:p>
        </w:tc>
        <w:tc>
          <w:tcPr>
            <w:tcW w:w="5953" w:type="dxa"/>
            <w:gridSpan w:val="2"/>
            <w:tcBorders>
              <w:top w:val="single" w:sz="8" w:space="0" w:color="000000"/>
              <w:left w:val="single" w:sz="8" w:space="0" w:color="000000"/>
              <w:bottom w:val="single" w:sz="4" w:space="0" w:color="000000"/>
            </w:tcBorders>
            <w:shd w:val="clear" w:color="auto" w:fill="auto"/>
          </w:tcPr>
          <w:p w:rsidR="00061B57" w:rsidRPr="00B160A0" w:rsidRDefault="00061B57" w:rsidP="00E33A3C">
            <w:pPr>
              <w:rPr>
                <w:rFonts w:ascii="Comic Sans MS" w:hAnsi="Comic Sans MS" w:cs="Comic Sans MS"/>
                <w:b/>
                <w:sz w:val="16"/>
                <w:szCs w:val="16"/>
              </w:rPr>
            </w:pPr>
            <w:r>
              <w:rPr>
                <w:rFonts w:ascii="Comic Sans MS" w:hAnsi="Comic Sans MS" w:cs="Comic Sans MS"/>
                <w:b/>
                <w:sz w:val="16"/>
                <w:szCs w:val="16"/>
              </w:rPr>
              <w:t>Φυσική (ομάδα Α)</w:t>
            </w:r>
          </w:p>
        </w:tc>
        <w:tc>
          <w:tcPr>
            <w:tcW w:w="1559" w:type="dxa"/>
            <w:tcBorders>
              <w:top w:val="single" w:sz="8" w:space="0" w:color="000000"/>
              <w:left w:val="single" w:sz="8" w:space="0" w:color="000000"/>
              <w:bottom w:val="single" w:sz="4" w:space="0" w:color="000000"/>
              <w:right w:val="single" w:sz="8" w:space="0" w:color="000000"/>
            </w:tcBorders>
            <w:shd w:val="clear" w:color="auto" w:fill="auto"/>
          </w:tcPr>
          <w:p w:rsidR="00061B57" w:rsidRPr="0079315C" w:rsidRDefault="00061B57" w:rsidP="00E33A3C">
            <w:pPr>
              <w:jc w:val="center"/>
            </w:pPr>
            <w:r>
              <w:rPr>
                <w:rFonts w:ascii="Comic Sans MS" w:hAnsi="Comic Sans MS" w:cs="Comic Sans MS"/>
                <w:b/>
                <w:sz w:val="16"/>
                <w:szCs w:val="16"/>
              </w:rPr>
              <w:t>2</w:t>
            </w:r>
          </w:p>
        </w:tc>
      </w:tr>
      <w:tr w:rsidR="00061B57" w:rsidTr="00061B57">
        <w:tc>
          <w:tcPr>
            <w:tcW w:w="2836" w:type="dxa"/>
            <w:vMerge/>
            <w:tcBorders>
              <w:top w:val="single" w:sz="8" w:space="0" w:color="000000"/>
              <w:left w:val="single" w:sz="8" w:space="0" w:color="000000"/>
              <w:bottom w:val="single" w:sz="4" w:space="0" w:color="000000"/>
            </w:tcBorders>
            <w:shd w:val="clear" w:color="auto" w:fill="auto"/>
          </w:tcPr>
          <w:p w:rsidR="00061B57" w:rsidRDefault="00061B57" w:rsidP="00E33A3C">
            <w:pPr>
              <w:snapToGrid w:val="0"/>
              <w:rPr>
                <w:rFonts w:ascii="Comic Sans MS" w:hAnsi="Comic Sans MS" w:cs="Comic Sans MS"/>
                <w:b/>
                <w:sz w:val="16"/>
                <w:szCs w:val="16"/>
              </w:rPr>
            </w:pPr>
          </w:p>
        </w:tc>
        <w:tc>
          <w:tcPr>
            <w:tcW w:w="5953" w:type="dxa"/>
            <w:gridSpan w:val="2"/>
            <w:tcBorders>
              <w:top w:val="single" w:sz="8" w:space="0" w:color="000000"/>
              <w:left w:val="single" w:sz="8" w:space="0" w:color="000000"/>
              <w:bottom w:val="single" w:sz="4" w:space="0" w:color="000000"/>
            </w:tcBorders>
            <w:shd w:val="clear" w:color="auto" w:fill="auto"/>
          </w:tcPr>
          <w:p w:rsidR="00061B57" w:rsidRPr="0086743E" w:rsidRDefault="00061B57" w:rsidP="00E33A3C">
            <w:pPr>
              <w:rPr>
                <w:rFonts w:ascii="Comic Sans MS" w:hAnsi="Comic Sans MS" w:cs="Comic Sans MS"/>
                <w:b/>
                <w:sz w:val="16"/>
                <w:szCs w:val="16"/>
              </w:rPr>
            </w:pPr>
            <w:r>
              <w:rPr>
                <w:rFonts w:ascii="Comic Sans MS" w:hAnsi="Comic Sans MS" w:cs="Comic Sans MS"/>
                <w:b/>
                <w:sz w:val="16"/>
                <w:szCs w:val="16"/>
              </w:rPr>
              <w:t>Χημεία (ομάδα Β )</w:t>
            </w:r>
          </w:p>
        </w:tc>
        <w:tc>
          <w:tcPr>
            <w:tcW w:w="1559" w:type="dxa"/>
            <w:tcBorders>
              <w:top w:val="single" w:sz="8" w:space="0" w:color="000000"/>
              <w:left w:val="single" w:sz="8" w:space="0" w:color="000000"/>
              <w:bottom w:val="single" w:sz="4" w:space="0" w:color="000000"/>
              <w:right w:val="single" w:sz="8" w:space="0" w:color="000000"/>
            </w:tcBorders>
            <w:shd w:val="clear" w:color="auto" w:fill="auto"/>
          </w:tcPr>
          <w:p w:rsidR="00061B57" w:rsidRPr="0086743E" w:rsidRDefault="00061B57" w:rsidP="00E33A3C">
            <w:pPr>
              <w:jc w:val="center"/>
              <w:rPr>
                <w:rFonts w:ascii="Comic Sans MS" w:hAnsi="Comic Sans MS" w:cs="Comic Sans MS"/>
                <w:b/>
                <w:sz w:val="16"/>
                <w:szCs w:val="16"/>
              </w:rPr>
            </w:pPr>
            <w:r>
              <w:rPr>
                <w:rFonts w:ascii="Comic Sans MS" w:hAnsi="Comic Sans MS" w:cs="Comic Sans MS"/>
                <w:b/>
                <w:sz w:val="16"/>
                <w:szCs w:val="16"/>
              </w:rPr>
              <w:t>1</w:t>
            </w:r>
          </w:p>
        </w:tc>
      </w:tr>
      <w:tr w:rsidR="00061B57" w:rsidTr="00061B57">
        <w:tc>
          <w:tcPr>
            <w:tcW w:w="2836" w:type="dxa"/>
            <w:vMerge/>
            <w:tcBorders>
              <w:top w:val="single" w:sz="8" w:space="0" w:color="000000"/>
              <w:left w:val="single" w:sz="8" w:space="0" w:color="000000"/>
              <w:bottom w:val="single" w:sz="4" w:space="0" w:color="000000"/>
            </w:tcBorders>
            <w:shd w:val="clear" w:color="auto" w:fill="auto"/>
          </w:tcPr>
          <w:p w:rsidR="00061B57" w:rsidRDefault="00061B57" w:rsidP="00E33A3C">
            <w:pPr>
              <w:snapToGrid w:val="0"/>
              <w:rPr>
                <w:rFonts w:ascii="Comic Sans MS" w:hAnsi="Comic Sans MS" w:cs="Comic Sans MS"/>
                <w:b/>
                <w:sz w:val="16"/>
                <w:szCs w:val="16"/>
              </w:rPr>
            </w:pPr>
          </w:p>
        </w:tc>
        <w:tc>
          <w:tcPr>
            <w:tcW w:w="5953" w:type="dxa"/>
            <w:gridSpan w:val="2"/>
            <w:tcBorders>
              <w:top w:val="single" w:sz="4" w:space="0" w:color="000000"/>
              <w:left w:val="single" w:sz="8" w:space="0" w:color="000000"/>
              <w:bottom w:val="single" w:sz="4" w:space="0" w:color="000000"/>
            </w:tcBorders>
            <w:shd w:val="clear" w:color="auto" w:fill="auto"/>
          </w:tcPr>
          <w:p w:rsidR="00061B57" w:rsidRPr="00552A7A" w:rsidRDefault="00061B57" w:rsidP="00E33A3C">
            <w:pPr>
              <w:rPr>
                <w:rFonts w:ascii="Comic Sans MS" w:hAnsi="Comic Sans MS" w:cs="Comic Sans MS"/>
                <w:b/>
                <w:sz w:val="16"/>
                <w:szCs w:val="16"/>
              </w:rPr>
            </w:pPr>
            <w:r>
              <w:rPr>
                <w:rFonts w:ascii="Comic Sans MS" w:hAnsi="Comic Sans MS" w:cs="Comic Sans MS"/>
                <w:b/>
                <w:sz w:val="16"/>
                <w:szCs w:val="16"/>
              </w:rPr>
              <w:t>Βιολογία (ομάδα Α)</w:t>
            </w:r>
          </w:p>
        </w:tc>
        <w:tc>
          <w:tcPr>
            <w:tcW w:w="1559" w:type="dxa"/>
            <w:tcBorders>
              <w:top w:val="single" w:sz="4" w:space="0" w:color="000000"/>
              <w:left w:val="single" w:sz="8" w:space="0" w:color="000000"/>
              <w:bottom w:val="single" w:sz="4" w:space="0" w:color="000000"/>
              <w:right w:val="single" w:sz="8" w:space="0" w:color="000000"/>
            </w:tcBorders>
            <w:shd w:val="clear" w:color="auto" w:fill="auto"/>
          </w:tcPr>
          <w:p w:rsidR="00061B57" w:rsidRDefault="00061B57" w:rsidP="00E33A3C">
            <w:pPr>
              <w:jc w:val="center"/>
            </w:pPr>
            <w:r>
              <w:rPr>
                <w:rFonts w:ascii="Comic Sans MS" w:hAnsi="Comic Sans MS" w:cs="Comic Sans MS"/>
                <w:b/>
                <w:sz w:val="16"/>
                <w:szCs w:val="16"/>
              </w:rPr>
              <w:t>1</w:t>
            </w:r>
          </w:p>
        </w:tc>
      </w:tr>
      <w:tr w:rsidR="00061B57" w:rsidTr="00061B57">
        <w:tc>
          <w:tcPr>
            <w:tcW w:w="2836" w:type="dxa"/>
            <w:vMerge/>
            <w:tcBorders>
              <w:top w:val="single" w:sz="4" w:space="0" w:color="000000"/>
              <w:left w:val="single" w:sz="8" w:space="0" w:color="000000"/>
              <w:bottom w:val="single" w:sz="8" w:space="0" w:color="000000"/>
            </w:tcBorders>
            <w:shd w:val="clear" w:color="auto" w:fill="auto"/>
          </w:tcPr>
          <w:p w:rsidR="00061B57" w:rsidRDefault="00061B57" w:rsidP="00E33A3C">
            <w:pPr>
              <w:snapToGrid w:val="0"/>
              <w:rPr>
                <w:rFonts w:ascii="Comic Sans MS" w:hAnsi="Comic Sans MS" w:cs="Comic Sans MS"/>
                <w:b/>
                <w:sz w:val="16"/>
                <w:szCs w:val="16"/>
              </w:rPr>
            </w:pPr>
          </w:p>
        </w:tc>
        <w:tc>
          <w:tcPr>
            <w:tcW w:w="5953" w:type="dxa"/>
            <w:gridSpan w:val="2"/>
            <w:tcBorders>
              <w:top w:val="single" w:sz="4" w:space="0" w:color="000000"/>
              <w:left w:val="single" w:sz="8" w:space="0" w:color="000000"/>
              <w:bottom w:val="single" w:sz="8" w:space="0" w:color="000000"/>
            </w:tcBorders>
            <w:shd w:val="clear" w:color="auto" w:fill="auto"/>
          </w:tcPr>
          <w:p w:rsidR="00061B57" w:rsidRPr="00552A7A" w:rsidRDefault="00061B57" w:rsidP="00E33A3C">
            <w:pPr>
              <w:rPr>
                <w:rFonts w:ascii="Comic Sans MS" w:hAnsi="Comic Sans MS" w:cs="Comic Sans MS"/>
                <w:b/>
                <w:sz w:val="16"/>
                <w:szCs w:val="16"/>
              </w:rPr>
            </w:pPr>
            <w:r>
              <w:rPr>
                <w:rFonts w:ascii="Comic Sans MS" w:hAnsi="Comic Sans MS" w:cs="Comic Sans MS"/>
                <w:b/>
                <w:sz w:val="16"/>
                <w:szCs w:val="16"/>
              </w:rPr>
              <w:t>Γεωγραφία (ομάδα Β)</w:t>
            </w:r>
          </w:p>
        </w:tc>
        <w:tc>
          <w:tcPr>
            <w:tcW w:w="1559" w:type="dxa"/>
            <w:tcBorders>
              <w:top w:val="single" w:sz="4" w:space="0" w:color="000000"/>
              <w:left w:val="single" w:sz="8" w:space="0" w:color="000000"/>
              <w:bottom w:val="single" w:sz="8" w:space="0" w:color="000000"/>
              <w:right w:val="single" w:sz="8" w:space="0" w:color="000000"/>
            </w:tcBorders>
            <w:shd w:val="clear" w:color="auto" w:fill="auto"/>
          </w:tcPr>
          <w:p w:rsidR="00061B57" w:rsidRPr="0086743E" w:rsidRDefault="00061B57" w:rsidP="00E33A3C">
            <w:pPr>
              <w:jc w:val="center"/>
            </w:pPr>
            <w:r>
              <w:rPr>
                <w:rFonts w:ascii="Comic Sans MS" w:hAnsi="Comic Sans MS" w:cs="Comic Sans MS"/>
                <w:b/>
                <w:sz w:val="16"/>
                <w:szCs w:val="16"/>
              </w:rPr>
              <w:t>2</w:t>
            </w:r>
          </w:p>
        </w:tc>
      </w:tr>
      <w:tr w:rsidR="00061B57" w:rsidTr="00061B57">
        <w:tc>
          <w:tcPr>
            <w:tcW w:w="2836" w:type="dxa"/>
            <w:vMerge w:val="restart"/>
            <w:tcBorders>
              <w:top w:val="single" w:sz="8" w:space="0" w:color="000000"/>
              <w:left w:val="single" w:sz="8" w:space="0" w:color="000000"/>
              <w:bottom w:val="single" w:sz="4" w:space="0" w:color="000000"/>
            </w:tcBorders>
            <w:shd w:val="clear" w:color="auto" w:fill="auto"/>
          </w:tcPr>
          <w:p w:rsidR="00061B57" w:rsidRPr="00010B7F" w:rsidRDefault="00061B57" w:rsidP="00E33A3C">
            <w:pPr>
              <w:rPr>
                <w:rFonts w:ascii="Comic Sans MS" w:hAnsi="Comic Sans MS" w:cs="Comic Sans MS"/>
                <w:b/>
                <w:sz w:val="16"/>
                <w:szCs w:val="16"/>
              </w:rPr>
            </w:pPr>
          </w:p>
        </w:tc>
        <w:tc>
          <w:tcPr>
            <w:tcW w:w="5953" w:type="dxa"/>
            <w:gridSpan w:val="2"/>
            <w:tcBorders>
              <w:top w:val="single" w:sz="8" w:space="0" w:color="000000"/>
              <w:left w:val="single" w:sz="8" w:space="0" w:color="000000"/>
              <w:bottom w:val="single" w:sz="4" w:space="0" w:color="000000"/>
            </w:tcBorders>
            <w:shd w:val="clear" w:color="auto" w:fill="auto"/>
          </w:tcPr>
          <w:p w:rsidR="00061B57" w:rsidRPr="00B160A0" w:rsidRDefault="00061B57" w:rsidP="00E33A3C">
            <w:pPr>
              <w:rPr>
                <w:rFonts w:ascii="Comic Sans MS" w:hAnsi="Comic Sans MS" w:cs="Comic Sans MS"/>
                <w:b/>
                <w:sz w:val="16"/>
                <w:szCs w:val="16"/>
              </w:rPr>
            </w:pPr>
            <w:r>
              <w:rPr>
                <w:rFonts w:ascii="Comic Sans MS" w:hAnsi="Comic Sans MS" w:cs="Comic Sans MS"/>
                <w:b/>
                <w:sz w:val="16"/>
                <w:szCs w:val="16"/>
              </w:rPr>
              <w:t>Ιστορία  (ομάδα Α)</w:t>
            </w:r>
          </w:p>
        </w:tc>
        <w:tc>
          <w:tcPr>
            <w:tcW w:w="1559" w:type="dxa"/>
            <w:tcBorders>
              <w:top w:val="single" w:sz="8" w:space="0" w:color="000000"/>
              <w:left w:val="single" w:sz="8" w:space="0" w:color="000000"/>
              <w:bottom w:val="single" w:sz="4" w:space="0" w:color="000000"/>
              <w:right w:val="single" w:sz="8" w:space="0" w:color="000000"/>
            </w:tcBorders>
            <w:shd w:val="clear" w:color="auto" w:fill="auto"/>
          </w:tcPr>
          <w:p w:rsidR="00061B57" w:rsidRDefault="00061B57" w:rsidP="00E33A3C">
            <w:pPr>
              <w:jc w:val="center"/>
            </w:pPr>
            <w:r>
              <w:rPr>
                <w:rFonts w:ascii="Comic Sans MS" w:hAnsi="Comic Sans MS" w:cs="Comic Sans MS"/>
                <w:b/>
                <w:sz w:val="16"/>
                <w:szCs w:val="16"/>
              </w:rPr>
              <w:t>2</w:t>
            </w:r>
          </w:p>
        </w:tc>
      </w:tr>
      <w:tr w:rsidR="00061B57" w:rsidTr="00061B57">
        <w:tc>
          <w:tcPr>
            <w:tcW w:w="2836" w:type="dxa"/>
            <w:vMerge/>
            <w:tcBorders>
              <w:top w:val="single" w:sz="4" w:space="0" w:color="000000"/>
              <w:left w:val="single" w:sz="8" w:space="0" w:color="000000"/>
              <w:bottom w:val="single" w:sz="8" w:space="0" w:color="000000"/>
            </w:tcBorders>
            <w:shd w:val="clear" w:color="auto" w:fill="auto"/>
          </w:tcPr>
          <w:p w:rsidR="00061B57" w:rsidRDefault="00061B57" w:rsidP="00E33A3C">
            <w:pPr>
              <w:snapToGrid w:val="0"/>
              <w:rPr>
                <w:rFonts w:ascii="Comic Sans MS" w:hAnsi="Comic Sans MS" w:cs="Comic Sans MS"/>
                <w:b/>
                <w:sz w:val="16"/>
                <w:szCs w:val="16"/>
              </w:rPr>
            </w:pPr>
          </w:p>
        </w:tc>
        <w:tc>
          <w:tcPr>
            <w:tcW w:w="5953" w:type="dxa"/>
            <w:gridSpan w:val="2"/>
            <w:tcBorders>
              <w:top w:val="single" w:sz="4" w:space="0" w:color="000000"/>
              <w:left w:val="single" w:sz="8" w:space="0" w:color="000000"/>
              <w:bottom w:val="single" w:sz="8" w:space="0" w:color="000000"/>
            </w:tcBorders>
            <w:shd w:val="clear" w:color="auto" w:fill="auto"/>
          </w:tcPr>
          <w:p w:rsidR="00061B57" w:rsidRPr="00AD5A48" w:rsidRDefault="00061B57" w:rsidP="00E33A3C">
            <w:pPr>
              <w:rPr>
                <w:rFonts w:ascii="Comic Sans MS" w:hAnsi="Comic Sans MS" w:cs="Comic Sans MS"/>
                <w:b/>
                <w:sz w:val="16"/>
                <w:szCs w:val="16"/>
              </w:rPr>
            </w:pPr>
            <w:r>
              <w:rPr>
                <w:rFonts w:ascii="Comic Sans MS" w:hAnsi="Comic Sans MS" w:cs="Comic Sans MS"/>
                <w:b/>
                <w:sz w:val="16"/>
                <w:szCs w:val="16"/>
              </w:rPr>
              <w:t>Θρησκευτικά (ομάδα Β)</w:t>
            </w:r>
          </w:p>
        </w:tc>
        <w:tc>
          <w:tcPr>
            <w:tcW w:w="1559" w:type="dxa"/>
            <w:tcBorders>
              <w:top w:val="single" w:sz="4" w:space="0" w:color="000000"/>
              <w:left w:val="single" w:sz="8" w:space="0" w:color="000000"/>
              <w:bottom w:val="single" w:sz="8" w:space="0" w:color="000000"/>
              <w:right w:val="single" w:sz="8" w:space="0" w:color="000000"/>
            </w:tcBorders>
            <w:shd w:val="clear" w:color="auto" w:fill="auto"/>
          </w:tcPr>
          <w:p w:rsidR="00061B57" w:rsidRDefault="00061B57" w:rsidP="00E33A3C">
            <w:pPr>
              <w:jc w:val="center"/>
            </w:pPr>
            <w:r>
              <w:rPr>
                <w:rFonts w:ascii="Comic Sans MS" w:hAnsi="Comic Sans MS" w:cs="Comic Sans MS"/>
                <w:b/>
                <w:sz w:val="16"/>
                <w:szCs w:val="16"/>
              </w:rPr>
              <w:t>2</w:t>
            </w:r>
          </w:p>
        </w:tc>
      </w:tr>
      <w:tr w:rsidR="00061B57" w:rsidTr="00061B57">
        <w:tc>
          <w:tcPr>
            <w:tcW w:w="2836" w:type="dxa"/>
            <w:vMerge w:val="restart"/>
            <w:tcBorders>
              <w:top w:val="single" w:sz="8" w:space="0" w:color="000000"/>
              <w:left w:val="single" w:sz="8" w:space="0" w:color="000000"/>
              <w:bottom w:val="single" w:sz="4" w:space="0" w:color="000000"/>
            </w:tcBorders>
            <w:shd w:val="clear" w:color="auto" w:fill="auto"/>
          </w:tcPr>
          <w:p w:rsidR="00061B57" w:rsidRDefault="00061B57" w:rsidP="00E33A3C">
            <w:pPr>
              <w:snapToGrid w:val="0"/>
              <w:rPr>
                <w:rFonts w:ascii="Comic Sans MS" w:hAnsi="Comic Sans MS" w:cs="Comic Sans MS"/>
                <w:b/>
                <w:sz w:val="16"/>
                <w:szCs w:val="16"/>
              </w:rPr>
            </w:pPr>
          </w:p>
          <w:p w:rsidR="00061B57" w:rsidRDefault="00061B57" w:rsidP="00E33A3C">
            <w:pPr>
              <w:rPr>
                <w:rFonts w:ascii="Comic Sans MS" w:hAnsi="Comic Sans MS" w:cs="Comic Sans MS"/>
                <w:b/>
                <w:sz w:val="16"/>
                <w:szCs w:val="16"/>
              </w:rPr>
            </w:pPr>
            <w:r>
              <w:rPr>
                <w:rFonts w:ascii="Comic Sans MS" w:hAnsi="Comic Sans MS" w:cs="Comic Sans MS"/>
                <w:b/>
                <w:sz w:val="16"/>
                <w:szCs w:val="16"/>
              </w:rPr>
              <w:t>Ξένες Γλώσσες</w:t>
            </w:r>
          </w:p>
        </w:tc>
        <w:tc>
          <w:tcPr>
            <w:tcW w:w="5953" w:type="dxa"/>
            <w:gridSpan w:val="2"/>
            <w:tcBorders>
              <w:top w:val="single" w:sz="8" w:space="0" w:color="000000"/>
              <w:left w:val="single" w:sz="8" w:space="0" w:color="000000"/>
              <w:bottom w:val="single" w:sz="4" w:space="0" w:color="000000"/>
            </w:tcBorders>
            <w:shd w:val="clear" w:color="auto" w:fill="auto"/>
          </w:tcPr>
          <w:p w:rsidR="00061B57" w:rsidRPr="00AD5A48" w:rsidRDefault="00061B57" w:rsidP="00E33A3C">
            <w:pPr>
              <w:rPr>
                <w:rFonts w:ascii="Comic Sans MS" w:hAnsi="Comic Sans MS" w:cs="Comic Sans MS"/>
                <w:b/>
                <w:sz w:val="16"/>
                <w:szCs w:val="16"/>
              </w:rPr>
            </w:pPr>
            <w:r>
              <w:rPr>
                <w:rFonts w:ascii="Comic Sans MS" w:hAnsi="Comic Sans MS" w:cs="Comic Sans MS"/>
                <w:b/>
                <w:sz w:val="16"/>
                <w:szCs w:val="16"/>
              </w:rPr>
              <w:t>Αγγλικά (ομάδα Α)</w:t>
            </w:r>
          </w:p>
        </w:tc>
        <w:tc>
          <w:tcPr>
            <w:tcW w:w="1559" w:type="dxa"/>
            <w:tcBorders>
              <w:top w:val="single" w:sz="8" w:space="0" w:color="000000"/>
              <w:left w:val="single" w:sz="8" w:space="0" w:color="000000"/>
              <w:bottom w:val="single" w:sz="4" w:space="0" w:color="000000"/>
              <w:right w:val="single" w:sz="8" w:space="0" w:color="000000"/>
            </w:tcBorders>
            <w:shd w:val="clear" w:color="auto" w:fill="auto"/>
          </w:tcPr>
          <w:p w:rsidR="00061B57" w:rsidRDefault="00061B57" w:rsidP="00E33A3C">
            <w:pPr>
              <w:jc w:val="center"/>
            </w:pPr>
            <w:r>
              <w:rPr>
                <w:rFonts w:ascii="Comic Sans MS" w:hAnsi="Comic Sans MS" w:cs="Comic Sans MS"/>
                <w:b/>
                <w:sz w:val="16"/>
                <w:szCs w:val="16"/>
              </w:rPr>
              <w:t>2</w:t>
            </w:r>
          </w:p>
        </w:tc>
      </w:tr>
      <w:tr w:rsidR="00061B57" w:rsidTr="00061B57">
        <w:tc>
          <w:tcPr>
            <w:tcW w:w="2836" w:type="dxa"/>
            <w:vMerge/>
            <w:tcBorders>
              <w:top w:val="single" w:sz="8" w:space="0" w:color="000000"/>
              <w:left w:val="single" w:sz="8" w:space="0" w:color="000000"/>
              <w:bottom w:val="single" w:sz="8" w:space="0" w:color="000000"/>
            </w:tcBorders>
            <w:shd w:val="clear" w:color="auto" w:fill="auto"/>
          </w:tcPr>
          <w:p w:rsidR="00061B57" w:rsidRDefault="00061B57" w:rsidP="00E33A3C">
            <w:pPr>
              <w:snapToGrid w:val="0"/>
              <w:rPr>
                <w:rFonts w:ascii="Comic Sans MS" w:hAnsi="Comic Sans MS" w:cs="Comic Sans MS"/>
                <w:b/>
                <w:sz w:val="16"/>
                <w:szCs w:val="16"/>
              </w:rPr>
            </w:pPr>
          </w:p>
        </w:tc>
        <w:tc>
          <w:tcPr>
            <w:tcW w:w="5953" w:type="dxa"/>
            <w:gridSpan w:val="2"/>
            <w:tcBorders>
              <w:top w:val="single" w:sz="4" w:space="0" w:color="000000"/>
              <w:left w:val="single" w:sz="8" w:space="0" w:color="000000"/>
              <w:bottom w:val="single" w:sz="8" w:space="0" w:color="000000"/>
            </w:tcBorders>
            <w:shd w:val="clear" w:color="auto" w:fill="auto"/>
          </w:tcPr>
          <w:p w:rsidR="00061B57" w:rsidRPr="00AD5A48" w:rsidRDefault="00061B57" w:rsidP="00E33A3C">
            <w:pPr>
              <w:rPr>
                <w:rFonts w:ascii="Comic Sans MS" w:hAnsi="Comic Sans MS" w:cs="Comic Sans MS"/>
                <w:b/>
                <w:sz w:val="16"/>
                <w:szCs w:val="16"/>
              </w:rPr>
            </w:pPr>
            <w:r w:rsidRPr="00AD5A48">
              <w:rPr>
                <w:rFonts w:ascii="Comic Sans MS" w:hAnsi="Comic Sans MS" w:cs="Comic Sans MS"/>
                <w:b/>
                <w:sz w:val="16"/>
                <w:szCs w:val="16"/>
              </w:rPr>
              <w:t>Γαλλικά ή Γερμανικά</w:t>
            </w:r>
            <w:r>
              <w:rPr>
                <w:rFonts w:ascii="Comic Sans MS" w:hAnsi="Comic Sans MS" w:cs="Comic Sans MS"/>
                <w:b/>
                <w:sz w:val="16"/>
                <w:szCs w:val="16"/>
              </w:rPr>
              <w:t xml:space="preserve"> (ομάδα Β)</w:t>
            </w:r>
          </w:p>
        </w:tc>
        <w:tc>
          <w:tcPr>
            <w:tcW w:w="1559" w:type="dxa"/>
            <w:tcBorders>
              <w:top w:val="single" w:sz="4" w:space="0" w:color="000000"/>
              <w:left w:val="single" w:sz="8" w:space="0" w:color="000000"/>
              <w:bottom w:val="single" w:sz="8" w:space="0" w:color="000000"/>
              <w:right w:val="single" w:sz="8" w:space="0" w:color="000000"/>
            </w:tcBorders>
            <w:shd w:val="clear" w:color="auto" w:fill="auto"/>
          </w:tcPr>
          <w:p w:rsidR="00061B57" w:rsidRDefault="00061B57" w:rsidP="00E33A3C">
            <w:pPr>
              <w:jc w:val="center"/>
            </w:pPr>
            <w:r>
              <w:rPr>
                <w:rFonts w:ascii="Comic Sans MS" w:hAnsi="Comic Sans MS" w:cs="Comic Sans MS"/>
                <w:b/>
                <w:sz w:val="16"/>
                <w:szCs w:val="16"/>
              </w:rPr>
              <w:t>2</w:t>
            </w:r>
          </w:p>
        </w:tc>
      </w:tr>
      <w:tr w:rsidR="00061B57" w:rsidTr="00061B57">
        <w:trPr>
          <w:trHeight w:val="296"/>
        </w:trPr>
        <w:tc>
          <w:tcPr>
            <w:tcW w:w="2836" w:type="dxa"/>
            <w:vMerge w:val="restart"/>
            <w:tcBorders>
              <w:top w:val="single" w:sz="8" w:space="0" w:color="000000"/>
              <w:left w:val="single" w:sz="8" w:space="0" w:color="000000"/>
              <w:bottom w:val="single" w:sz="4" w:space="0" w:color="000000"/>
            </w:tcBorders>
            <w:shd w:val="clear" w:color="auto" w:fill="auto"/>
          </w:tcPr>
          <w:p w:rsidR="00061B57" w:rsidRDefault="00061B57" w:rsidP="00E33A3C">
            <w:pPr>
              <w:snapToGrid w:val="0"/>
              <w:rPr>
                <w:rFonts w:ascii="Comic Sans MS" w:hAnsi="Comic Sans MS" w:cs="Comic Sans MS"/>
                <w:b/>
                <w:sz w:val="16"/>
                <w:szCs w:val="16"/>
              </w:rPr>
            </w:pPr>
          </w:p>
          <w:p w:rsidR="00061B57" w:rsidRDefault="00061B57" w:rsidP="00E33A3C">
            <w:pPr>
              <w:rPr>
                <w:rFonts w:ascii="Comic Sans MS" w:hAnsi="Comic Sans MS" w:cs="Comic Sans MS"/>
                <w:b/>
                <w:sz w:val="16"/>
                <w:szCs w:val="16"/>
              </w:rPr>
            </w:pPr>
            <w:r>
              <w:rPr>
                <w:rFonts w:ascii="Comic Sans MS" w:hAnsi="Comic Sans MS" w:cs="Comic Sans MS"/>
                <w:b/>
                <w:sz w:val="16"/>
                <w:szCs w:val="16"/>
              </w:rPr>
              <w:t>Τεχνολογία και Πληροφορική</w:t>
            </w:r>
          </w:p>
        </w:tc>
        <w:tc>
          <w:tcPr>
            <w:tcW w:w="5953" w:type="dxa"/>
            <w:gridSpan w:val="2"/>
            <w:tcBorders>
              <w:top w:val="single" w:sz="8" w:space="0" w:color="000000"/>
              <w:left w:val="single" w:sz="8" w:space="0" w:color="000000"/>
              <w:bottom w:val="single" w:sz="4" w:space="0" w:color="000000"/>
            </w:tcBorders>
            <w:shd w:val="clear" w:color="auto" w:fill="auto"/>
          </w:tcPr>
          <w:p w:rsidR="00061B57" w:rsidRPr="00AD5A48" w:rsidRDefault="00061B57" w:rsidP="00E33A3C">
            <w:pPr>
              <w:rPr>
                <w:rFonts w:ascii="Comic Sans MS" w:hAnsi="Comic Sans MS" w:cs="Comic Sans MS"/>
                <w:b/>
                <w:sz w:val="16"/>
                <w:szCs w:val="16"/>
              </w:rPr>
            </w:pPr>
            <w:r>
              <w:rPr>
                <w:rFonts w:ascii="Comic Sans MS" w:hAnsi="Comic Sans MS" w:cs="Comic Sans MS"/>
                <w:b/>
                <w:sz w:val="16"/>
                <w:szCs w:val="16"/>
              </w:rPr>
              <w:t>Τεχνολογία (ομάδα Β)</w:t>
            </w:r>
          </w:p>
        </w:tc>
        <w:tc>
          <w:tcPr>
            <w:tcW w:w="1559" w:type="dxa"/>
            <w:tcBorders>
              <w:top w:val="single" w:sz="8" w:space="0" w:color="000000"/>
              <w:left w:val="single" w:sz="8" w:space="0" w:color="000000"/>
              <w:bottom w:val="single" w:sz="4" w:space="0" w:color="000000"/>
              <w:right w:val="single" w:sz="8" w:space="0" w:color="000000"/>
            </w:tcBorders>
            <w:shd w:val="clear" w:color="auto" w:fill="auto"/>
          </w:tcPr>
          <w:p w:rsidR="00061B57" w:rsidRDefault="00061B57" w:rsidP="00E33A3C">
            <w:pPr>
              <w:jc w:val="center"/>
            </w:pPr>
            <w:r>
              <w:rPr>
                <w:rFonts w:ascii="Comic Sans MS" w:hAnsi="Comic Sans MS" w:cs="Comic Sans MS"/>
                <w:b/>
                <w:sz w:val="16"/>
                <w:szCs w:val="16"/>
              </w:rPr>
              <w:t>1</w:t>
            </w:r>
          </w:p>
        </w:tc>
      </w:tr>
      <w:tr w:rsidR="00061B57" w:rsidTr="00061B57">
        <w:trPr>
          <w:trHeight w:val="232"/>
        </w:trPr>
        <w:tc>
          <w:tcPr>
            <w:tcW w:w="2836" w:type="dxa"/>
            <w:vMerge/>
            <w:tcBorders>
              <w:top w:val="single" w:sz="4" w:space="0" w:color="000000"/>
              <w:left w:val="single" w:sz="8" w:space="0" w:color="000000"/>
              <w:bottom w:val="single" w:sz="8" w:space="0" w:color="000000"/>
            </w:tcBorders>
            <w:shd w:val="clear" w:color="auto" w:fill="auto"/>
          </w:tcPr>
          <w:p w:rsidR="00061B57" w:rsidRDefault="00061B57" w:rsidP="00E33A3C">
            <w:pPr>
              <w:snapToGrid w:val="0"/>
              <w:rPr>
                <w:rFonts w:ascii="Comic Sans MS" w:hAnsi="Comic Sans MS" w:cs="Comic Sans MS"/>
                <w:b/>
                <w:sz w:val="16"/>
                <w:szCs w:val="16"/>
              </w:rPr>
            </w:pPr>
          </w:p>
        </w:tc>
        <w:tc>
          <w:tcPr>
            <w:tcW w:w="5953" w:type="dxa"/>
            <w:gridSpan w:val="2"/>
            <w:tcBorders>
              <w:top w:val="single" w:sz="4" w:space="0" w:color="000000"/>
              <w:left w:val="single" w:sz="8" w:space="0" w:color="000000"/>
              <w:bottom w:val="single" w:sz="8" w:space="0" w:color="000000"/>
            </w:tcBorders>
            <w:shd w:val="clear" w:color="auto" w:fill="auto"/>
          </w:tcPr>
          <w:p w:rsidR="00061B57" w:rsidRPr="00AD5A48" w:rsidRDefault="00061B57" w:rsidP="00E33A3C">
            <w:pPr>
              <w:rPr>
                <w:rFonts w:ascii="Comic Sans MS" w:hAnsi="Comic Sans MS" w:cs="Comic Sans MS"/>
                <w:b/>
                <w:sz w:val="16"/>
                <w:szCs w:val="16"/>
              </w:rPr>
            </w:pPr>
            <w:r>
              <w:rPr>
                <w:rFonts w:ascii="Comic Sans MS" w:hAnsi="Comic Sans MS" w:cs="Comic Sans MS"/>
                <w:b/>
                <w:sz w:val="16"/>
                <w:szCs w:val="16"/>
              </w:rPr>
              <w:t>Πληροφορική (ομάδα Β)</w:t>
            </w:r>
          </w:p>
        </w:tc>
        <w:tc>
          <w:tcPr>
            <w:tcW w:w="1559" w:type="dxa"/>
            <w:tcBorders>
              <w:top w:val="single" w:sz="4" w:space="0" w:color="000000"/>
              <w:left w:val="single" w:sz="8" w:space="0" w:color="000000"/>
              <w:bottom w:val="single" w:sz="8" w:space="0" w:color="000000"/>
              <w:right w:val="single" w:sz="8" w:space="0" w:color="000000"/>
            </w:tcBorders>
            <w:shd w:val="clear" w:color="auto" w:fill="auto"/>
          </w:tcPr>
          <w:p w:rsidR="00061B57" w:rsidRPr="00466672" w:rsidRDefault="00061B57" w:rsidP="00E33A3C">
            <w:pPr>
              <w:jc w:val="center"/>
            </w:pPr>
            <w:r>
              <w:rPr>
                <w:rFonts w:ascii="Comic Sans MS" w:hAnsi="Comic Sans MS" w:cs="Comic Sans MS"/>
                <w:b/>
                <w:sz w:val="16"/>
                <w:szCs w:val="16"/>
              </w:rPr>
              <w:t>1</w:t>
            </w:r>
          </w:p>
        </w:tc>
      </w:tr>
      <w:tr w:rsidR="00061B57" w:rsidTr="00061B57">
        <w:tc>
          <w:tcPr>
            <w:tcW w:w="2836" w:type="dxa"/>
            <w:vMerge w:val="restart"/>
            <w:tcBorders>
              <w:top w:val="single" w:sz="8" w:space="0" w:color="000000"/>
              <w:left w:val="single" w:sz="8" w:space="0" w:color="000000"/>
              <w:bottom w:val="single" w:sz="4" w:space="0" w:color="000000"/>
            </w:tcBorders>
            <w:shd w:val="clear" w:color="auto" w:fill="auto"/>
          </w:tcPr>
          <w:p w:rsidR="00061B57" w:rsidRDefault="00061B57" w:rsidP="00E33A3C">
            <w:pPr>
              <w:snapToGrid w:val="0"/>
              <w:rPr>
                <w:rFonts w:ascii="Comic Sans MS" w:hAnsi="Comic Sans MS" w:cs="Comic Sans MS"/>
                <w:b/>
                <w:sz w:val="16"/>
                <w:szCs w:val="16"/>
              </w:rPr>
            </w:pPr>
          </w:p>
          <w:p w:rsidR="00061B57" w:rsidRDefault="00061B57" w:rsidP="00E33A3C">
            <w:pPr>
              <w:rPr>
                <w:rFonts w:ascii="Comic Sans MS" w:hAnsi="Comic Sans MS" w:cs="Comic Sans MS"/>
                <w:b/>
                <w:sz w:val="16"/>
                <w:szCs w:val="16"/>
              </w:rPr>
            </w:pPr>
            <w:r>
              <w:rPr>
                <w:rFonts w:ascii="Comic Sans MS" w:hAnsi="Comic Sans MS" w:cs="Comic Sans MS"/>
                <w:b/>
                <w:sz w:val="16"/>
                <w:szCs w:val="16"/>
              </w:rPr>
              <w:t>Πολιτισμός και Δραστηριότητες</w:t>
            </w:r>
          </w:p>
        </w:tc>
        <w:tc>
          <w:tcPr>
            <w:tcW w:w="5953" w:type="dxa"/>
            <w:gridSpan w:val="2"/>
            <w:tcBorders>
              <w:top w:val="single" w:sz="8" w:space="0" w:color="000000"/>
              <w:left w:val="single" w:sz="8" w:space="0" w:color="000000"/>
              <w:bottom w:val="single" w:sz="4" w:space="0" w:color="000000"/>
            </w:tcBorders>
            <w:shd w:val="clear" w:color="auto" w:fill="auto"/>
          </w:tcPr>
          <w:p w:rsidR="00061B57" w:rsidRPr="00AD5A48" w:rsidRDefault="00061B57" w:rsidP="00E33A3C">
            <w:pPr>
              <w:rPr>
                <w:rFonts w:ascii="Comic Sans MS" w:hAnsi="Comic Sans MS" w:cs="Comic Sans MS"/>
                <w:b/>
                <w:sz w:val="16"/>
                <w:szCs w:val="16"/>
              </w:rPr>
            </w:pPr>
            <w:r>
              <w:rPr>
                <w:rFonts w:ascii="Comic Sans MS" w:hAnsi="Comic Sans MS" w:cs="Comic Sans MS"/>
                <w:b/>
                <w:sz w:val="16"/>
                <w:szCs w:val="16"/>
              </w:rPr>
              <w:t>Μουσική (ομάδα Γ)</w:t>
            </w:r>
          </w:p>
        </w:tc>
        <w:tc>
          <w:tcPr>
            <w:tcW w:w="1559" w:type="dxa"/>
            <w:tcBorders>
              <w:top w:val="single" w:sz="8" w:space="0" w:color="000000"/>
              <w:left w:val="single" w:sz="8" w:space="0" w:color="000000"/>
              <w:bottom w:val="single" w:sz="4" w:space="0" w:color="000000"/>
              <w:right w:val="single" w:sz="8" w:space="0" w:color="000000"/>
            </w:tcBorders>
            <w:shd w:val="clear" w:color="auto" w:fill="auto"/>
          </w:tcPr>
          <w:p w:rsidR="00061B57" w:rsidRDefault="00061B57" w:rsidP="00E33A3C">
            <w:pPr>
              <w:jc w:val="center"/>
            </w:pPr>
            <w:r>
              <w:rPr>
                <w:rFonts w:ascii="Comic Sans MS" w:hAnsi="Comic Sans MS" w:cs="Comic Sans MS"/>
                <w:b/>
                <w:sz w:val="16"/>
                <w:szCs w:val="16"/>
                <w:lang w:val="en-US"/>
              </w:rPr>
              <w:t>1</w:t>
            </w:r>
          </w:p>
        </w:tc>
      </w:tr>
      <w:tr w:rsidR="00061B57" w:rsidTr="00061B57">
        <w:tc>
          <w:tcPr>
            <w:tcW w:w="2836" w:type="dxa"/>
            <w:vMerge/>
            <w:tcBorders>
              <w:top w:val="single" w:sz="4" w:space="0" w:color="000000"/>
              <w:left w:val="single" w:sz="8" w:space="0" w:color="000000"/>
              <w:bottom w:val="single" w:sz="8" w:space="0" w:color="000000"/>
            </w:tcBorders>
            <w:shd w:val="clear" w:color="auto" w:fill="auto"/>
          </w:tcPr>
          <w:p w:rsidR="00061B57" w:rsidRDefault="00061B57" w:rsidP="00E33A3C">
            <w:pPr>
              <w:snapToGrid w:val="0"/>
              <w:rPr>
                <w:rFonts w:ascii="Comic Sans MS" w:hAnsi="Comic Sans MS" w:cs="Comic Sans MS"/>
                <w:b/>
                <w:sz w:val="16"/>
                <w:szCs w:val="16"/>
                <w:lang w:val="en-US"/>
              </w:rPr>
            </w:pPr>
          </w:p>
        </w:tc>
        <w:tc>
          <w:tcPr>
            <w:tcW w:w="5953" w:type="dxa"/>
            <w:gridSpan w:val="2"/>
            <w:tcBorders>
              <w:top w:val="single" w:sz="4" w:space="0" w:color="000000"/>
              <w:left w:val="single" w:sz="8" w:space="0" w:color="000000"/>
              <w:bottom w:val="single" w:sz="8" w:space="0" w:color="000000"/>
            </w:tcBorders>
            <w:shd w:val="clear" w:color="auto" w:fill="auto"/>
          </w:tcPr>
          <w:p w:rsidR="00061B57" w:rsidRPr="00AD5A48" w:rsidRDefault="00061B57" w:rsidP="00E33A3C">
            <w:pPr>
              <w:rPr>
                <w:rFonts w:ascii="Comic Sans MS" w:hAnsi="Comic Sans MS" w:cs="Comic Sans MS"/>
                <w:b/>
                <w:sz w:val="16"/>
                <w:szCs w:val="16"/>
              </w:rPr>
            </w:pPr>
            <w:r>
              <w:rPr>
                <w:rFonts w:ascii="Comic Sans MS" w:hAnsi="Comic Sans MS" w:cs="Comic Sans MS"/>
                <w:b/>
                <w:sz w:val="16"/>
                <w:szCs w:val="16"/>
              </w:rPr>
              <w:t>Καλλιτεχνικά (ομάδα Γ)</w:t>
            </w:r>
          </w:p>
        </w:tc>
        <w:tc>
          <w:tcPr>
            <w:tcW w:w="1559" w:type="dxa"/>
            <w:tcBorders>
              <w:top w:val="single" w:sz="4" w:space="0" w:color="000000"/>
              <w:left w:val="single" w:sz="8" w:space="0" w:color="000000"/>
              <w:bottom w:val="single" w:sz="8" w:space="0" w:color="000000"/>
              <w:right w:val="single" w:sz="8" w:space="0" w:color="000000"/>
            </w:tcBorders>
            <w:shd w:val="clear" w:color="auto" w:fill="auto"/>
          </w:tcPr>
          <w:p w:rsidR="00061B57" w:rsidRDefault="00061B57" w:rsidP="00E33A3C">
            <w:pPr>
              <w:jc w:val="center"/>
            </w:pPr>
            <w:r>
              <w:rPr>
                <w:rFonts w:ascii="Comic Sans MS" w:hAnsi="Comic Sans MS" w:cs="Comic Sans MS"/>
                <w:b/>
                <w:sz w:val="16"/>
                <w:szCs w:val="16"/>
                <w:lang w:val="en-US"/>
              </w:rPr>
              <w:t>1</w:t>
            </w:r>
          </w:p>
        </w:tc>
      </w:tr>
      <w:tr w:rsidR="00061B57" w:rsidTr="00061B57">
        <w:tc>
          <w:tcPr>
            <w:tcW w:w="2836" w:type="dxa"/>
            <w:tcBorders>
              <w:top w:val="single" w:sz="8" w:space="0" w:color="000000"/>
              <w:left w:val="single" w:sz="8" w:space="0" w:color="000000"/>
              <w:bottom w:val="single" w:sz="8" w:space="0" w:color="000000"/>
            </w:tcBorders>
            <w:shd w:val="clear" w:color="auto" w:fill="auto"/>
          </w:tcPr>
          <w:p w:rsidR="00061B57" w:rsidRPr="0079315C" w:rsidRDefault="00061B57" w:rsidP="00E33A3C">
            <w:pPr>
              <w:rPr>
                <w:rFonts w:ascii="Comic Sans MS" w:hAnsi="Comic Sans MS" w:cs="Comic Sans MS"/>
                <w:b/>
                <w:sz w:val="16"/>
                <w:szCs w:val="16"/>
              </w:rPr>
            </w:pPr>
            <w:r>
              <w:rPr>
                <w:rFonts w:ascii="Comic Sans MS" w:hAnsi="Comic Sans MS" w:cs="Comic Sans MS"/>
                <w:b/>
                <w:sz w:val="16"/>
                <w:szCs w:val="16"/>
              </w:rPr>
              <w:t xml:space="preserve"> </w:t>
            </w:r>
          </w:p>
        </w:tc>
        <w:tc>
          <w:tcPr>
            <w:tcW w:w="5953" w:type="dxa"/>
            <w:gridSpan w:val="2"/>
            <w:tcBorders>
              <w:top w:val="single" w:sz="8" w:space="0" w:color="000000"/>
              <w:left w:val="single" w:sz="8" w:space="0" w:color="000000"/>
              <w:bottom w:val="single" w:sz="8" w:space="0" w:color="000000"/>
            </w:tcBorders>
            <w:shd w:val="clear" w:color="auto" w:fill="auto"/>
          </w:tcPr>
          <w:p w:rsidR="00061B57" w:rsidRPr="00AD5A48" w:rsidRDefault="00061B57" w:rsidP="00E33A3C">
            <w:pPr>
              <w:rPr>
                <w:rFonts w:ascii="Comic Sans MS" w:hAnsi="Comic Sans MS"/>
                <w:sz w:val="16"/>
                <w:szCs w:val="16"/>
              </w:rPr>
            </w:pPr>
            <w:r w:rsidRPr="00AD5A48">
              <w:rPr>
                <w:rFonts w:ascii="Comic Sans MS" w:hAnsi="Comic Sans MS"/>
                <w:b/>
                <w:sz w:val="16"/>
                <w:szCs w:val="16"/>
              </w:rPr>
              <w:t>Φυσική</w:t>
            </w:r>
            <w:r>
              <w:rPr>
                <w:rFonts w:ascii="Comic Sans MS" w:hAnsi="Comic Sans MS"/>
                <w:b/>
                <w:sz w:val="16"/>
                <w:szCs w:val="16"/>
              </w:rPr>
              <w:t xml:space="preserve"> </w:t>
            </w:r>
            <w:r w:rsidRPr="00AD5A48">
              <w:rPr>
                <w:rFonts w:ascii="Comic Sans MS" w:hAnsi="Comic Sans MS"/>
                <w:b/>
                <w:sz w:val="16"/>
                <w:szCs w:val="16"/>
              </w:rPr>
              <w:t>Αγωγή</w:t>
            </w:r>
            <w:r>
              <w:rPr>
                <w:rFonts w:ascii="Comic Sans MS" w:hAnsi="Comic Sans MS"/>
                <w:b/>
                <w:sz w:val="16"/>
                <w:szCs w:val="16"/>
              </w:rPr>
              <w:t xml:space="preserve"> </w:t>
            </w:r>
            <w:r w:rsidRPr="00AD5A48">
              <w:rPr>
                <w:rFonts w:ascii="Comic Sans MS" w:hAnsi="Comic Sans MS"/>
                <w:b/>
                <w:sz w:val="16"/>
                <w:szCs w:val="16"/>
              </w:rPr>
              <w:t>(ομάδα Γ)</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61B57" w:rsidRDefault="00061B57" w:rsidP="00E33A3C">
            <w:pPr>
              <w:jc w:val="center"/>
            </w:pPr>
            <w:r>
              <w:rPr>
                <w:rFonts w:ascii="Comic Sans MS" w:hAnsi="Comic Sans MS" w:cs="Comic Sans MS"/>
                <w:b/>
                <w:sz w:val="16"/>
                <w:szCs w:val="16"/>
                <w:lang w:val="en-US"/>
              </w:rPr>
              <w:t>2</w:t>
            </w:r>
          </w:p>
        </w:tc>
      </w:tr>
      <w:tr w:rsidR="00061B57" w:rsidTr="00061B57">
        <w:trPr>
          <w:trHeight w:val="249"/>
        </w:trPr>
        <w:tc>
          <w:tcPr>
            <w:tcW w:w="8789" w:type="dxa"/>
            <w:gridSpan w:val="3"/>
            <w:tcBorders>
              <w:top w:val="single" w:sz="8" w:space="0" w:color="000000"/>
              <w:left w:val="single" w:sz="8" w:space="0" w:color="000000"/>
              <w:bottom w:val="single" w:sz="8" w:space="0" w:color="000000"/>
            </w:tcBorders>
            <w:shd w:val="clear" w:color="auto" w:fill="auto"/>
          </w:tcPr>
          <w:p w:rsidR="00061B57" w:rsidRPr="00434DFB" w:rsidRDefault="00061B57" w:rsidP="00061B57">
            <w:pPr>
              <w:spacing w:after="0"/>
              <w:rPr>
                <w:rFonts w:ascii="Comic Sans MS" w:hAnsi="Comic Sans MS"/>
                <w:b/>
                <w:sz w:val="16"/>
                <w:szCs w:val="16"/>
              </w:rPr>
            </w:pPr>
            <w:r>
              <w:rPr>
                <w:rFonts w:ascii="Comic Sans MS" w:hAnsi="Comic Sans MS"/>
                <w:b/>
                <w:sz w:val="16"/>
                <w:szCs w:val="16"/>
              </w:rPr>
              <w:t xml:space="preserve">                Εργαστήρια δεξιοτήτων</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61B57" w:rsidRPr="00434DFB" w:rsidRDefault="00061B57" w:rsidP="00061B57">
            <w:pPr>
              <w:spacing w:after="0"/>
              <w:jc w:val="center"/>
              <w:rPr>
                <w:rFonts w:ascii="Comic Sans MS" w:hAnsi="Comic Sans MS" w:cs="Comic Sans MS"/>
                <w:b/>
                <w:sz w:val="16"/>
                <w:szCs w:val="16"/>
              </w:rPr>
            </w:pPr>
            <w:r>
              <w:rPr>
                <w:rFonts w:ascii="Comic Sans MS" w:hAnsi="Comic Sans MS" w:cs="Comic Sans MS"/>
                <w:b/>
                <w:sz w:val="16"/>
                <w:szCs w:val="16"/>
              </w:rPr>
              <w:t>1</w:t>
            </w:r>
          </w:p>
        </w:tc>
      </w:tr>
      <w:tr w:rsidR="00061B57" w:rsidTr="00061B57">
        <w:trPr>
          <w:trHeight w:val="272"/>
        </w:trPr>
        <w:tc>
          <w:tcPr>
            <w:tcW w:w="2836" w:type="dxa"/>
            <w:tcBorders>
              <w:top w:val="single" w:sz="8" w:space="0" w:color="000000"/>
              <w:left w:val="single" w:sz="8" w:space="0" w:color="000000"/>
              <w:bottom w:val="single" w:sz="8" w:space="0" w:color="000000"/>
            </w:tcBorders>
            <w:shd w:val="clear" w:color="auto" w:fill="D9D9D9"/>
          </w:tcPr>
          <w:p w:rsidR="00061B57" w:rsidRDefault="00061B57" w:rsidP="00061B57">
            <w:pPr>
              <w:snapToGrid w:val="0"/>
              <w:spacing w:after="0"/>
              <w:rPr>
                <w:rFonts w:ascii="Comic Sans MS" w:hAnsi="Comic Sans MS" w:cs="Comic Sans MS"/>
                <w:b/>
                <w:sz w:val="19"/>
                <w:szCs w:val="19"/>
                <w:lang w:val="en-US"/>
              </w:rPr>
            </w:pPr>
          </w:p>
        </w:tc>
        <w:tc>
          <w:tcPr>
            <w:tcW w:w="5953" w:type="dxa"/>
            <w:gridSpan w:val="2"/>
            <w:tcBorders>
              <w:top w:val="single" w:sz="8" w:space="0" w:color="000000"/>
              <w:left w:val="single" w:sz="8" w:space="0" w:color="000000"/>
              <w:bottom w:val="single" w:sz="8" w:space="0" w:color="000000"/>
            </w:tcBorders>
            <w:shd w:val="clear" w:color="auto" w:fill="D9D9D9"/>
          </w:tcPr>
          <w:p w:rsidR="00061B57" w:rsidRPr="00010B7F" w:rsidRDefault="00061B57" w:rsidP="00061B57">
            <w:pPr>
              <w:spacing w:after="0"/>
              <w:rPr>
                <w:rFonts w:ascii="Comic Sans MS" w:hAnsi="Comic Sans MS" w:cs="Comic Sans MS"/>
                <w:b/>
                <w:sz w:val="19"/>
                <w:szCs w:val="19"/>
              </w:rPr>
            </w:pPr>
            <w:r>
              <w:rPr>
                <w:rFonts w:ascii="Comic Sans MS" w:hAnsi="Comic Sans MS" w:cs="Comic Sans MS"/>
                <w:b/>
                <w:sz w:val="19"/>
                <w:szCs w:val="19"/>
              </w:rPr>
              <w:t xml:space="preserve">Σ Υ Ν Ο Λ Ο  Ω Ρ Ω Ν </w:t>
            </w:r>
          </w:p>
        </w:tc>
        <w:tc>
          <w:tcPr>
            <w:tcW w:w="1559" w:type="dxa"/>
            <w:tcBorders>
              <w:top w:val="single" w:sz="8" w:space="0" w:color="000000"/>
              <w:left w:val="single" w:sz="8" w:space="0" w:color="000000"/>
              <w:bottom w:val="single" w:sz="8" w:space="0" w:color="000000"/>
              <w:right w:val="single" w:sz="8" w:space="0" w:color="000000"/>
            </w:tcBorders>
            <w:shd w:val="clear" w:color="auto" w:fill="D9D9D9"/>
          </w:tcPr>
          <w:p w:rsidR="00061B57" w:rsidRPr="00B160A0" w:rsidRDefault="00061B57" w:rsidP="00061B57">
            <w:pPr>
              <w:spacing w:after="0"/>
              <w:jc w:val="center"/>
            </w:pPr>
            <w:r>
              <w:rPr>
                <w:rFonts w:ascii="Comic Sans MS" w:hAnsi="Comic Sans MS" w:cs="Comic Sans MS"/>
                <w:b/>
                <w:sz w:val="19"/>
                <w:szCs w:val="19"/>
              </w:rPr>
              <w:t>33</w:t>
            </w:r>
          </w:p>
        </w:tc>
      </w:tr>
    </w:tbl>
    <w:p w:rsidR="00061B57" w:rsidRDefault="00061B57" w:rsidP="00061B57">
      <w:pPr>
        <w:tabs>
          <w:tab w:val="left" w:pos="1080"/>
          <w:tab w:val="left" w:pos="1800"/>
        </w:tabs>
        <w:spacing w:after="0"/>
        <w:rPr>
          <w:rFonts w:ascii="Comic Sans MS" w:hAnsi="Comic Sans MS" w:cs="Comic Sans MS"/>
          <w:b/>
          <w:sz w:val="19"/>
          <w:szCs w:val="19"/>
        </w:rPr>
      </w:pPr>
      <w:r w:rsidRPr="00ED1011">
        <w:rPr>
          <w:rFonts w:ascii="Comic Sans MS" w:hAnsi="Comic Sans MS" w:cs="Comic Sans MS"/>
          <w:b/>
          <w:sz w:val="19"/>
          <w:szCs w:val="19"/>
          <w:u w:val="single"/>
        </w:rPr>
        <w:t>Μόνο</w:t>
      </w:r>
      <w:r>
        <w:rPr>
          <w:rFonts w:ascii="Comic Sans MS" w:hAnsi="Comic Sans MS" w:cs="Comic Sans MS"/>
          <w:b/>
          <w:sz w:val="19"/>
          <w:szCs w:val="19"/>
        </w:rPr>
        <w:t xml:space="preserve"> τα μαθήματα της ομάδας Α  εξετάζονται γραπτώς στις εξετάσεις Ιουνίου ).</w:t>
      </w:r>
    </w:p>
    <w:p w:rsidR="00061B57" w:rsidRPr="00061B57" w:rsidRDefault="00061B57" w:rsidP="00061B57">
      <w:pPr>
        <w:pStyle w:val="1"/>
        <w:shd w:val="clear" w:color="auto" w:fill="E5B8B7" w:themeFill="accent2" w:themeFillTint="66"/>
        <w:rPr>
          <w:sz w:val="19"/>
          <w:szCs w:val="19"/>
        </w:rPr>
      </w:pPr>
      <w:bookmarkStart w:id="2" w:name="_Toc85910948"/>
      <w:r w:rsidRPr="00061B57">
        <w:lastRenderedPageBreak/>
        <w:t>3. ΑΞΙΟΛΟΓΗΣΗ ΜΑΘΗΤΩΝ–ΜΑΘΗΤΡΙΩΝ</w:t>
      </w:r>
      <w:bookmarkEnd w:id="2"/>
    </w:p>
    <w:p w:rsidR="00BE0E75" w:rsidRDefault="00061B57" w:rsidP="00061B57">
      <w:pPr>
        <w:jc w:val="both"/>
        <w:rPr>
          <w:rFonts w:ascii="Tahoma" w:hAnsi="Tahoma" w:cs="Tahoma"/>
        </w:rPr>
      </w:pPr>
      <w:r>
        <w:rPr>
          <w:rFonts w:ascii="Comic Sans MS" w:hAnsi="Comic Sans MS" w:cs="Comic Sans MS"/>
          <w:sz w:val="19"/>
          <w:szCs w:val="19"/>
        </w:rPr>
        <w:t xml:space="preserve">   </w:t>
      </w:r>
      <w:r w:rsidRPr="00061B57">
        <w:rPr>
          <w:rFonts w:ascii="Tahoma" w:hAnsi="Tahoma" w:cs="Tahoma"/>
        </w:rPr>
        <w:t xml:space="preserve">  </w:t>
      </w:r>
    </w:p>
    <w:p w:rsidR="00061B57" w:rsidRPr="00061B57" w:rsidRDefault="00BE0E75" w:rsidP="00061B57">
      <w:pPr>
        <w:jc w:val="both"/>
        <w:rPr>
          <w:rFonts w:ascii="Tahoma" w:hAnsi="Tahoma" w:cs="Tahoma"/>
        </w:rPr>
      </w:pPr>
      <w:r>
        <w:rPr>
          <w:rFonts w:ascii="Tahoma" w:hAnsi="Tahoma" w:cs="Tahoma"/>
        </w:rPr>
        <w:t xml:space="preserve">  </w:t>
      </w:r>
      <w:r w:rsidR="00061B57" w:rsidRPr="00061B57">
        <w:rPr>
          <w:rFonts w:ascii="Tahoma" w:hAnsi="Tahoma" w:cs="Tahoma"/>
        </w:rPr>
        <w:t xml:space="preserve">Για την </w:t>
      </w:r>
      <w:r w:rsidR="00061B57" w:rsidRPr="00061B57">
        <w:rPr>
          <w:rFonts w:ascii="Tahoma" w:hAnsi="Tahoma" w:cs="Tahoma"/>
          <w:b/>
        </w:rPr>
        <w:t>αξιολόγηση της επίδοσης του μαθητή/</w:t>
      </w:r>
      <w:proofErr w:type="spellStart"/>
      <w:r w:rsidR="00061B57" w:rsidRPr="00061B57">
        <w:rPr>
          <w:rFonts w:ascii="Tahoma" w:hAnsi="Tahoma" w:cs="Tahoma"/>
          <w:b/>
        </w:rPr>
        <w:t>τριας</w:t>
      </w:r>
      <w:proofErr w:type="spellEnd"/>
      <w:r w:rsidR="00061B57" w:rsidRPr="00061B57">
        <w:rPr>
          <w:rFonts w:ascii="Tahoma" w:hAnsi="Tahoma" w:cs="Tahoma"/>
          <w:b/>
        </w:rPr>
        <w:t xml:space="preserve"> </w:t>
      </w:r>
      <w:r w:rsidR="00061B57" w:rsidRPr="00061B57">
        <w:rPr>
          <w:rFonts w:ascii="Tahoma" w:hAnsi="Tahoma" w:cs="Tahoma"/>
        </w:rPr>
        <w:t xml:space="preserve">κατά την διάρκεια των τετραμήνων συνεκτιμώνται τα παρακάτω κριτήρια </w:t>
      </w:r>
      <w:r w:rsidR="00061B57" w:rsidRPr="00061B57">
        <w:rPr>
          <w:rFonts w:ascii="Tahoma" w:hAnsi="Tahoma" w:cs="Tahoma"/>
          <w:b/>
        </w:rPr>
        <w:t>α)</w:t>
      </w:r>
      <w:r w:rsidR="00061B57" w:rsidRPr="00061B57">
        <w:rPr>
          <w:rFonts w:ascii="Tahoma" w:hAnsi="Tahoma" w:cs="Tahoma"/>
        </w:rPr>
        <w:t xml:space="preserve"> η συνολική συμμετοχή του μαθητή στη μαθησιακή διδασκαλία </w:t>
      </w:r>
      <w:r w:rsidR="00061B57" w:rsidRPr="00061B57">
        <w:rPr>
          <w:rFonts w:ascii="Tahoma" w:hAnsi="Tahoma" w:cs="Tahoma"/>
          <w:b/>
        </w:rPr>
        <w:t>β)</w:t>
      </w:r>
      <w:r w:rsidR="00061B57" w:rsidRPr="00061B57">
        <w:rPr>
          <w:rFonts w:ascii="Tahoma" w:hAnsi="Tahoma" w:cs="Tahoma"/>
        </w:rPr>
        <w:t xml:space="preserve"> οι εργασίες που εκτελεί ο μαθητής στο πλαίσιο της καθημερινής μαθησιακής διαδικασίας στο σχολείο ή στο σπίτι, ατομικά ή ομαδικά, </w:t>
      </w:r>
      <w:r w:rsidR="00061B57" w:rsidRPr="00061B57">
        <w:rPr>
          <w:rFonts w:ascii="Tahoma" w:hAnsi="Tahoma" w:cs="Tahoma"/>
          <w:b/>
        </w:rPr>
        <w:t>γ)</w:t>
      </w:r>
      <w:r w:rsidR="00061B57" w:rsidRPr="00061B57">
        <w:rPr>
          <w:rFonts w:ascii="Tahoma" w:hAnsi="Tahoma" w:cs="Tahoma"/>
        </w:rPr>
        <w:t xml:space="preserve"> οι συνθετικές δημιουργικές εργασίες, ατομικές ή ,</w:t>
      </w:r>
      <w:r w:rsidR="00061B57" w:rsidRPr="00061B57">
        <w:rPr>
          <w:rFonts w:ascii="Tahoma" w:hAnsi="Tahoma" w:cs="Tahoma"/>
          <w:b/>
        </w:rPr>
        <w:t>δ)</w:t>
      </w:r>
      <w:r w:rsidR="00061B57" w:rsidRPr="00061B57">
        <w:rPr>
          <w:rFonts w:ascii="Tahoma" w:hAnsi="Tahoma" w:cs="Tahoma"/>
        </w:rPr>
        <w:t xml:space="preserve"> οι </w:t>
      </w:r>
      <w:proofErr w:type="spellStart"/>
      <w:r w:rsidR="00061B57" w:rsidRPr="00061B57">
        <w:rPr>
          <w:rFonts w:ascii="Tahoma" w:hAnsi="Tahoma" w:cs="Tahoma"/>
        </w:rPr>
        <w:t>τετραμηνιαίες</w:t>
      </w:r>
      <w:proofErr w:type="spellEnd"/>
      <w:r w:rsidR="00061B57" w:rsidRPr="00061B57">
        <w:rPr>
          <w:rFonts w:ascii="Tahoma" w:hAnsi="Tahoma" w:cs="Tahoma"/>
        </w:rPr>
        <w:t xml:space="preserve"> δοκιμασίες αξιολόγησης (ωριαίες γραπτές δοκιμασίες ή ανάθεση και υποβολή/παρουσίαση ατομικής ή ομαδικής συνθετικής ή </w:t>
      </w:r>
      <w:proofErr w:type="spellStart"/>
      <w:r w:rsidR="00061B57" w:rsidRPr="00061B57">
        <w:rPr>
          <w:rFonts w:ascii="Tahoma" w:hAnsi="Tahoma" w:cs="Tahoma"/>
        </w:rPr>
        <w:t>διαθεματικής</w:t>
      </w:r>
      <w:proofErr w:type="spellEnd"/>
      <w:r w:rsidR="00061B57" w:rsidRPr="00061B57">
        <w:rPr>
          <w:rFonts w:ascii="Tahoma" w:hAnsi="Tahoma" w:cs="Tahoma"/>
        </w:rPr>
        <w:t xml:space="preserve"> δημιουργικής εργασίας ή αξιοποίηση των χαρακτηριστικών και των σταδίων εφαρμογής του μοντέλου της ανεστραμμένης τάξης), </w:t>
      </w:r>
      <w:r w:rsidR="00061B57" w:rsidRPr="00061B57">
        <w:rPr>
          <w:rFonts w:ascii="Tahoma" w:hAnsi="Tahoma" w:cs="Tahoma"/>
          <w:b/>
        </w:rPr>
        <w:t>ε)</w:t>
      </w:r>
      <w:r w:rsidR="00061B57" w:rsidRPr="00061B57">
        <w:rPr>
          <w:rFonts w:ascii="Tahoma" w:hAnsi="Tahoma" w:cs="Tahoma"/>
        </w:rPr>
        <w:t xml:space="preserve"> οι ολιγόλεπτες γραπτές δοκιμασίες (τεστ).</w:t>
      </w:r>
    </w:p>
    <w:p w:rsidR="00061B57" w:rsidRPr="00061B57" w:rsidRDefault="00061B57" w:rsidP="00061B57">
      <w:pPr>
        <w:jc w:val="both"/>
        <w:rPr>
          <w:rFonts w:ascii="Tahoma" w:hAnsi="Tahoma" w:cs="Tahoma"/>
        </w:rPr>
      </w:pPr>
      <w:r w:rsidRPr="00061B57">
        <w:rPr>
          <w:rFonts w:ascii="Tahoma" w:hAnsi="Tahoma" w:cs="Tahoma"/>
        </w:rPr>
        <w:t xml:space="preserve">Όσον αφορά </w:t>
      </w:r>
      <w:r w:rsidRPr="00061B57">
        <w:rPr>
          <w:rFonts w:ascii="Tahoma" w:hAnsi="Tahoma" w:cs="Tahoma"/>
          <w:u w:val="single"/>
        </w:rPr>
        <w:t>τις ωριαίες γραπτές δοκιμασίες</w:t>
      </w:r>
      <w:r w:rsidRPr="00061B57">
        <w:rPr>
          <w:rFonts w:ascii="Tahoma" w:hAnsi="Tahoma" w:cs="Tahoma"/>
        </w:rPr>
        <w:t xml:space="preserve"> αυτές είναι:</w:t>
      </w:r>
      <w:r>
        <w:rPr>
          <w:rFonts w:ascii="Tahoma" w:hAnsi="Tahoma" w:cs="Tahoma"/>
        </w:rPr>
        <w:t xml:space="preserve"> </w:t>
      </w:r>
      <w:r w:rsidRPr="00061B57">
        <w:rPr>
          <w:rFonts w:ascii="Tahoma" w:hAnsi="Tahoma" w:cs="Tahoma"/>
          <w:b/>
        </w:rPr>
        <w:t>α)</w:t>
      </w:r>
      <w:r w:rsidRPr="00061B57">
        <w:rPr>
          <w:rFonts w:ascii="Tahoma" w:hAnsi="Tahoma" w:cs="Tahoma"/>
        </w:rPr>
        <w:t xml:space="preserve"> προειδοποιημένες, αν έπονται μιας ανακεφαλαίωσης ή </w:t>
      </w:r>
      <w:r w:rsidRPr="00061B57">
        <w:rPr>
          <w:rFonts w:ascii="Tahoma" w:hAnsi="Tahoma" w:cs="Tahoma"/>
          <w:b/>
        </w:rPr>
        <w:t>β)</w:t>
      </w:r>
      <w:r w:rsidRPr="00061B57">
        <w:rPr>
          <w:rFonts w:ascii="Tahoma" w:hAnsi="Tahoma" w:cs="Tahoma"/>
        </w:rPr>
        <w:t xml:space="preserve"> μη προειδοποιημένες, αν καλύπτουν την ύλη που διδάχθηκε στο αμέσως προηγούμενο μάθημα. Δεν επιτρέπεται να πραγματοποιούνται περισσότερες από μία ωριαία γραπτή δοκιμασία κατά τη διάρκεια του ημερησίου διδακτικού προγράμματος και περισσότερες από τρεις (3) κατά τη διάρκεια του εβδομαδιαίου διδακτικού προγράμματος.</w:t>
      </w:r>
    </w:p>
    <w:p w:rsidR="00061B57" w:rsidRPr="00061B57" w:rsidRDefault="00061B57" w:rsidP="00061B57">
      <w:pPr>
        <w:jc w:val="both"/>
        <w:rPr>
          <w:rFonts w:ascii="Tahoma" w:hAnsi="Tahoma" w:cs="Tahoma"/>
        </w:rPr>
      </w:pPr>
      <w:r w:rsidRPr="00061B57">
        <w:rPr>
          <w:rFonts w:ascii="Tahoma" w:hAnsi="Tahoma" w:cs="Tahoma"/>
        </w:rPr>
        <w:t xml:space="preserve">3. </w:t>
      </w:r>
      <w:r w:rsidRPr="00061B57">
        <w:rPr>
          <w:rFonts w:ascii="Tahoma" w:hAnsi="Tahoma" w:cs="Tahoma"/>
          <w:u w:val="single"/>
        </w:rPr>
        <w:t xml:space="preserve">Στα μαθήματα της Ομάδας Α΄ και της Ομάδας Β΄ διενεργείται υποχρεωτικά μία (1) </w:t>
      </w:r>
      <w:proofErr w:type="spellStart"/>
      <w:r w:rsidRPr="00061B57">
        <w:rPr>
          <w:rFonts w:ascii="Tahoma" w:hAnsi="Tahoma" w:cs="Tahoma"/>
          <w:u w:val="single"/>
        </w:rPr>
        <w:t>τετραμηνιαία</w:t>
      </w:r>
      <w:proofErr w:type="spellEnd"/>
      <w:r w:rsidRPr="00061B57">
        <w:rPr>
          <w:rFonts w:ascii="Tahoma" w:hAnsi="Tahoma" w:cs="Tahoma"/>
          <w:u w:val="single"/>
        </w:rPr>
        <w:t xml:space="preserve"> δοκιμασία αξιολόγησης</w:t>
      </w:r>
      <w:r w:rsidRPr="00061B57">
        <w:rPr>
          <w:rFonts w:ascii="Tahoma" w:hAnsi="Tahoma" w:cs="Tahoma"/>
        </w:rPr>
        <w:t>. Οι διδάσκοντες τα μαθήματα της Ομάδας Α’ και της Ομάδας Β’ δύνανται να επιλέξουν στο πρώτο και στο δεύτερο τετράμηνο, τον τρόπο διεξαγωγής της αξιολόγησης αυτής επιλέγοντας μεταξύ των εναλλακτικών που προβλέπονται πιο πάνω.</w:t>
      </w:r>
    </w:p>
    <w:p w:rsidR="00061B57" w:rsidRPr="00061B57" w:rsidRDefault="00061B57" w:rsidP="00061B57">
      <w:pPr>
        <w:jc w:val="both"/>
        <w:rPr>
          <w:rFonts w:ascii="Tahoma" w:hAnsi="Tahoma" w:cs="Tahoma"/>
          <w:color w:val="000000" w:themeColor="text1"/>
        </w:rPr>
      </w:pPr>
      <w:r w:rsidRPr="00061B57">
        <w:rPr>
          <w:rFonts w:ascii="Tahoma" w:hAnsi="Tahoma" w:cs="Tahoma"/>
          <w:u w:val="single"/>
        </w:rPr>
        <w:t xml:space="preserve"> Στα μαθήματα της Ομάδας Γ΄ δεν διενεργείται καμία </w:t>
      </w:r>
      <w:proofErr w:type="spellStart"/>
      <w:r w:rsidRPr="00061B57">
        <w:rPr>
          <w:rFonts w:ascii="Tahoma" w:hAnsi="Tahoma" w:cs="Tahoma"/>
          <w:u w:val="single"/>
        </w:rPr>
        <w:t>τετραμηνιαία</w:t>
      </w:r>
      <w:proofErr w:type="spellEnd"/>
      <w:r w:rsidRPr="00061B57">
        <w:rPr>
          <w:rFonts w:ascii="Tahoma" w:hAnsi="Tahoma" w:cs="Tahoma"/>
          <w:u w:val="single"/>
        </w:rPr>
        <w:t xml:space="preserve">  δοκιμασία αξιολόγησης. </w:t>
      </w:r>
      <w:r w:rsidRPr="00061B57">
        <w:rPr>
          <w:rFonts w:ascii="Tahoma" w:hAnsi="Tahoma" w:cs="Tahoma"/>
          <w:color w:val="000000" w:themeColor="text1"/>
        </w:rPr>
        <w:t xml:space="preserve"> </w:t>
      </w:r>
    </w:p>
    <w:p w:rsidR="00061B57" w:rsidRPr="00061B57" w:rsidRDefault="00061B57" w:rsidP="00456406">
      <w:pPr>
        <w:pStyle w:val="1"/>
        <w:shd w:val="clear" w:color="auto" w:fill="E5B8B7" w:themeFill="accent2" w:themeFillTint="66"/>
      </w:pPr>
      <w:bookmarkStart w:id="3" w:name="_Toc85910949"/>
      <w:r w:rsidRPr="00061B57">
        <w:t>4.ΕΠΙΔΟΣΗ ΕΛΕΓΧΩΝ – ΕΝΗΜΕΡΩΣΗ ΚΗΔΕΜΟΝΩΝ</w:t>
      </w:r>
      <w:bookmarkEnd w:id="3"/>
    </w:p>
    <w:p w:rsidR="00BE0E75" w:rsidRDefault="00BE0E75" w:rsidP="00061B57">
      <w:pPr>
        <w:spacing w:after="80"/>
        <w:jc w:val="both"/>
        <w:rPr>
          <w:rFonts w:ascii="Tahoma" w:hAnsi="Tahoma" w:cs="Tahoma"/>
        </w:rPr>
      </w:pPr>
    </w:p>
    <w:p w:rsidR="00061B57" w:rsidRPr="00061B57" w:rsidRDefault="00BE0E75" w:rsidP="00061B57">
      <w:pPr>
        <w:spacing w:after="80"/>
        <w:jc w:val="both"/>
        <w:rPr>
          <w:rFonts w:ascii="Tahoma" w:hAnsi="Tahoma" w:cs="Tahoma"/>
          <w:b/>
        </w:rPr>
      </w:pPr>
      <w:r>
        <w:rPr>
          <w:rFonts w:ascii="Tahoma" w:hAnsi="Tahoma" w:cs="Tahoma"/>
        </w:rPr>
        <w:t xml:space="preserve">  </w:t>
      </w:r>
      <w:r w:rsidR="00061B57" w:rsidRPr="00061B57">
        <w:rPr>
          <w:rFonts w:ascii="Tahoma" w:hAnsi="Tahoma" w:cs="Tahoma"/>
        </w:rPr>
        <w:t>Στο τέλος κάθε τετραμήνου οι κηδεμόνες ενημερώνονται για την επίδοση-επιμέλεια- φοίτηση - συμπεριφορά των παιδιών επιδίδεται ο ατομικός έλεγχος προόδου.</w:t>
      </w:r>
      <w:r w:rsidR="00061B57" w:rsidRPr="00061B57">
        <w:rPr>
          <w:rFonts w:ascii="Tahoma" w:hAnsi="Tahoma" w:cs="Tahoma"/>
          <w:b/>
        </w:rPr>
        <w:t xml:space="preserve"> </w:t>
      </w:r>
    </w:p>
    <w:p w:rsidR="00061B57" w:rsidRPr="00061B57" w:rsidRDefault="00061B57" w:rsidP="00061B57">
      <w:pPr>
        <w:rPr>
          <w:rFonts w:ascii="Tahoma" w:hAnsi="Tahoma" w:cs="Tahoma"/>
          <w:b/>
        </w:rPr>
      </w:pPr>
    </w:p>
    <w:p w:rsidR="00061B57" w:rsidRPr="00456406" w:rsidRDefault="00061B57" w:rsidP="00456406">
      <w:pPr>
        <w:pStyle w:val="1"/>
        <w:shd w:val="clear" w:color="auto" w:fill="E5B8B7" w:themeFill="accent2" w:themeFillTint="66"/>
        <w:rPr>
          <w:szCs w:val="19"/>
        </w:rPr>
      </w:pPr>
      <w:bookmarkStart w:id="4" w:name="_Toc85910950"/>
      <w:r w:rsidRPr="00456406">
        <w:rPr>
          <w:szCs w:val="19"/>
        </w:rPr>
        <w:t>5. ΓΡΑΠΤΕΣ ΠΡΟΑΓΩΓΙΚΕΣ ΕΞΕΤΑΣΕΙΣ.</w:t>
      </w:r>
      <w:bookmarkEnd w:id="4"/>
      <w:r w:rsidRPr="00456406">
        <w:rPr>
          <w:szCs w:val="19"/>
        </w:rPr>
        <w:t xml:space="preserve"> </w:t>
      </w:r>
    </w:p>
    <w:p w:rsidR="00061B57" w:rsidRPr="00456406" w:rsidRDefault="00061B57" w:rsidP="00456406">
      <w:pPr>
        <w:pStyle w:val="1"/>
        <w:shd w:val="clear" w:color="auto" w:fill="E5B8B7" w:themeFill="accent2" w:themeFillTint="66"/>
        <w:rPr>
          <w:szCs w:val="19"/>
        </w:rPr>
      </w:pPr>
      <w:r w:rsidRPr="00061B57">
        <w:t xml:space="preserve">  </w:t>
      </w:r>
      <w:r w:rsidRPr="00456406">
        <w:rPr>
          <w:szCs w:val="19"/>
        </w:rPr>
        <w:t xml:space="preserve"> </w:t>
      </w:r>
      <w:bookmarkStart w:id="5" w:name="_Toc85910951"/>
      <w:r w:rsidRPr="00456406">
        <w:rPr>
          <w:szCs w:val="19"/>
        </w:rPr>
        <w:t>ΠΡΟΑΓΩΓΗ ΜΑΘΗΤΩΝ-ΜΑΘΗΤΡΙΩΝ</w:t>
      </w:r>
      <w:bookmarkEnd w:id="5"/>
      <w:r w:rsidRPr="00456406">
        <w:rPr>
          <w:szCs w:val="19"/>
        </w:rPr>
        <w:t xml:space="preserve"> </w:t>
      </w:r>
    </w:p>
    <w:p w:rsidR="00157127" w:rsidRPr="00061B57" w:rsidRDefault="00157127" w:rsidP="00BD2C45">
      <w:pPr>
        <w:tabs>
          <w:tab w:val="left" w:pos="1005"/>
        </w:tabs>
        <w:rPr>
          <w:rFonts w:ascii="Tahoma" w:hAnsi="Tahoma" w:cs="Tahoma"/>
        </w:rPr>
      </w:pPr>
    </w:p>
    <w:p w:rsidR="00456406" w:rsidRPr="00456406" w:rsidRDefault="00456406" w:rsidP="00456406">
      <w:pPr>
        <w:pStyle w:val="2"/>
      </w:pPr>
      <w:bookmarkStart w:id="6" w:name="_Toc85910952"/>
      <w:r w:rsidRPr="00456406">
        <w:t>α) Εξεταστέα Ύλη – Πρόγραμμα Εξετάσεων</w:t>
      </w:r>
      <w:bookmarkEnd w:id="6"/>
    </w:p>
    <w:p w:rsidR="00456406" w:rsidRPr="00456406" w:rsidRDefault="00456406" w:rsidP="00456406">
      <w:pPr>
        <w:spacing w:after="40"/>
        <w:jc w:val="both"/>
        <w:rPr>
          <w:rFonts w:ascii="Tahoma" w:hAnsi="Tahoma" w:cs="Tahoma"/>
          <w:b/>
        </w:rPr>
      </w:pPr>
      <w:r w:rsidRPr="00456406">
        <w:rPr>
          <w:rFonts w:ascii="Tahoma" w:hAnsi="Tahoma" w:cs="Tahoma"/>
        </w:rPr>
        <w:t>Ως εξεταστέα ύλη ορίζονται τα 2/3 της διδαχθείσης, αρκεί αυτή  να μην είναι λιγότερη από το ½ της διδακτέας. Το πρόγραμμα των εξετάσεων που πραγματοποιούνται  1</w:t>
      </w:r>
      <w:r w:rsidRPr="00456406">
        <w:rPr>
          <w:rFonts w:ascii="Tahoma" w:hAnsi="Tahoma" w:cs="Tahoma"/>
          <w:vertAlign w:val="superscript"/>
        </w:rPr>
        <w:t>η</w:t>
      </w:r>
      <w:r w:rsidRPr="00456406">
        <w:rPr>
          <w:rFonts w:ascii="Tahoma" w:hAnsi="Tahoma" w:cs="Tahoma"/>
        </w:rPr>
        <w:t xml:space="preserve"> έως 15</w:t>
      </w:r>
      <w:r w:rsidRPr="00456406">
        <w:rPr>
          <w:rFonts w:ascii="Tahoma" w:hAnsi="Tahoma" w:cs="Tahoma"/>
          <w:vertAlign w:val="superscript"/>
        </w:rPr>
        <w:t>η</w:t>
      </w:r>
      <w:r w:rsidRPr="00456406">
        <w:rPr>
          <w:rFonts w:ascii="Tahoma" w:hAnsi="Tahoma" w:cs="Tahoma"/>
        </w:rPr>
        <w:t xml:space="preserve"> Ιουνίου ανακοινώνεται 5 ημέρες </w:t>
      </w:r>
      <w:proofErr w:type="spellStart"/>
      <w:r w:rsidRPr="00456406">
        <w:rPr>
          <w:rFonts w:ascii="Tahoma" w:hAnsi="Tahoma" w:cs="Tahoma"/>
        </w:rPr>
        <w:t>πρίν</w:t>
      </w:r>
      <w:proofErr w:type="spellEnd"/>
      <w:r w:rsidRPr="00456406">
        <w:rPr>
          <w:rFonts w:ascii="Tahoma" w:hAnsi="Tahoma" w:cs="Tahoma"/>
        </w:rPr>
        <w:t xml:space="preserve"> την έναρξη. </w:t>
      </w:r>
    </w:p>
    <w:p w:rsidR="00456406" w:rsidRPr="00456406" w:rsidRDefault="00456406" w:rsidP="00456406">
      <w:pPr>
        <w:pStyle w:val="2"/>
      </w:pPr>
      <w:bookmarkStart w:id="7" w:name="_Toc85910953"/>
      <w:r w:rsidRPr="00456406">
        <w:lastRenderedPageBreak/>
        <w:t>β) Εξαγωγή του βαθμού της ετήσιας επίδοσης κατά μάθημα.</w:t>
      </w:r>
      <w:bookmarkEnd w:id="7"/>
    </w:p>
    <w:p w:rsidR="00456406" w:rsidRPr="00456406" w:rsidRDefault="00456406" w:rsidP="00456406">
      <w:pPr>
        <w:spacing w:after="40"/>
        <w:jc w:val="both"/>
        <w:rPr>
          <w:rFonts w:ascii="Tahoma" w:hAnsi="Tahoma" w:cs="Tahoma"/>
          <w:b/>
        </w:rPr>
      </w:pPr>
      <w:r w:rsidRPr="00456406">
        <w:rPr>
          <w:rFonts w:ascii="Tahoma" w:hAnsi="Tahoma" w:cs="Tahoma"/>
        </w:rPr>
        <w:t>Ο Βαθμός Ετήσιας Επίδοσης για κάθε μάθημα της ομάδας Α προκύπτει από τη διαίρεση με το τρία (3) του αθροίσματος των βαθμών των δύο τετραμήνων και του βαθμού της γραπτής εξέτασης. Ο Βαθμός Ετήσιας Επίδοσης για κάθε μάθημα των ομάδων Β και Γ προκύπτει από τη διαίρεση με το δύο (2) του αθροίσματος των βαθμών των δύο τετραμήνων.</w:t>
      </w:r>
    </w:p>
    <w:p w:rsidR="00456406" w:rsidRPr="00456406" w:rsidRDefault="00456406" w:rsidP="00456406">
      <w:pPr>
        <w:pStyle w:val="2"/>
      </w:pPr>
      <w:bookmarkStart w:id="8" w:name="_Toc85910954"/>
      <w:r w:rsidRPr="00456406">
        <w:t>γ) Γενικός Μέσος Όρος Βαθμών Ετήσιας Επίδοσης</w:t>
      </w:r>
      <w:bookmarkEnd w:id="8"/>
    </w:p>
    <w:p w:rsidR="00456406" w:rsidRPr="00456406" w:rsidRDefault="00456406" w:rsidP="00456406">
      <w:pPr>
        <w:spacing w:after="40"/>
        <w:jc w:val="both"/>
        <w:rPr>
          <w:rFonts w:ascii="Tahoma" w:hAnsi="Tahoma" w:cs="Tahoma"/>
        </w:rPr>
      </w:pPr>
      <w:r w:rsidRPr="00456406">
        <w:rPr>
          <w:rFonts w:ascii="Tahoma" w:hAnsi="Tahoma" w:cs="Tahoma"/>
        </w:rPr>
        <w:t>Προκύπτει από το μέσο όρο των Βαθμών Ετήσιας Επίδοσης όλων των μαθημάτων.</w:t>
      </w:r>
    </w:p>
    <w:p w:rsidR="00456406" w:rsidRDefault="00456406" w:rsidP="00456406">
      <w:pPr>
        <w:jc w:val="both"/>
        <w:rPr>
          <w:rFonts w:ascii="Tahoma" w:hAnsi="Tahoma" w:cs="Tahoma"/>
          <w:b/>
        </w:rPr>
      </w:pPr>
    </w:p>
    <w:p w:rsidR="00456406" w:rsidRPr="00456406" w:rsidRDefault="00456406" w:rsidP="00456406">
      <w:pPr>
        <w:pStyle w:val="2"/>
      </w:pPr>
      <w:bookmarkStart w:id="9" w:name="_Toc85910955"/>
      <w:r w:rsidRPr="00456406">
        <w:t>δ) Προαγωγή - Απόρριψη.</w:t>
      </w:r>
      <w:bookmarkEnd w:id="9"/>
    </w:p>
    <w:p w:rsidR="00456406" w:rsidRPr="00456406" w:rsidRDefault="00456406" w:rsidP="00456406">
      <w:pPr>
        <w:tabs>
          <w:tab w:val="left" w:pos="567"/>
        </w:tabs>
        <w:jc w:val="both"/>
        <w:rPr>
          <w:rFonts w:ascii="Tahoma" w:hAnsi="Tahoma" w:cs="Tahoma"/>
        </w:rPr>
      </w:pPr>
      <w:r w:rsidRPr="00456406">
        <w:rPr>
          <w:rFonts w:ascii="Tahoma" w:hAnsi="Tahoma" w:cs="Tahoma"/>
        </w:rPr>
        <w:t xml:space="preserve">    Προάγονται οι μαθητές/</w:t>
      </w:r>
      <w:proofErr w:type="spellStart"/>
      <w:r w:rsidRPr="00456406">
        <w:rPr>
          <w:rFonts w:ascii="Tahoma" w:hAnsi="Tahoma" w:cs="Tahoma"/>
        </w:rPr>
        <w:t>τριες</w:t>
      </w:r>
      <w:proofErr w:type="spellEnd"/>
      <w:r w:rsidRPr="00456406">
        <w:rPr>
          <w:rFonts w:ascii="Tahoma" w:hAnsi="Tahoma" w:cs="Tahoma"/>
        </w:rPr>
        <w:t xml:space="preserve"> που:</w:t>
      </w:r>
    </w:p>
    <w:p w:rsidR="00456406" w:rsidRPr="00456406" w:rsidRDefault="00456406" w:rsidP="00456406">
      <w:pPr>
        <w:tabs>
          <w:tab w:val="left" w:pos="426"/>
        </w:tabs>
        <w:jc w:val="both"/>
        <w:rPr>
          <w:rFonts w:ascii="Tahoma" w:hAnsi="Tahoma" w:cs="Tahoma"/>
        </w:rPr>
      </w:pPr>
      <w:r w:rsidRPr="00456406">
        <w:rPr>
          <w:rFonts w:ascii="Tahoma" w:hAnsi="Tahoma" w:cs="Tahoma"/>
          <w:position w:val="3"/>
        </w:rPr>
        <w:object w:dxaOrig="160" w:dyaOrig="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25pt;height:9pt" o:ole="" filled="t">
            <v:fill color2="black"/>
            <v:imagedata r:id="rId10" o:title=""/>
          </v:shape>
          <o:OLEObject Type="Embed" ProgID="Equation.DSMT4" ShapeID="_x0000_i1027" DrawAspect="Content" ObjectID="_1696526109" r:id="rId11"/>
        </w:object>
      </w:r>
      <w:r w:rsidRPr="00456406">
        <w:rPr>
          <w:rFonts w:ascii="Tahoma" w:hAnsi="Tahoma" w:cs="Tahoma"/>
        </w:rPr>
        <w:t xml:space="preserve"> έχουν σε κάθε μάθημα Βαθμό Ετήσιας Επίδοσης  τουλάχιστον δέκα (10). </w:t>
      </w:r>
    </w:p>
    <w:p w:rsidR="00456406" w:rsidRPr="00456406" w:rsidRDefault="00456406" w:rsidP="00456406">
      <w:pPr>
        <w:tabs>
          <w:tab w:val="left" w:pos="426"/>
        </w:tabs>
        <w:jc w:val="both"/>
        <w:rPr>
          <w:rFonts w:ascii="Tahoma" w:hAnsi="Tahoma" w:cs="Tahoma"/>
        </w:rPr>
      </w:pPr>
      <w:r w:rsidRPr="00456406">
        <w:rPr>
          <w:rFonts w:ascii="Tahoma" w:hAnsi="Tahoma" w:cs="Tahoma"/>
          <w:position w:val="3"/>
        </w:rPr>
        <w:object w:dxaOrig="160" w:dyaOrig="180">
          <v:shape id="_x0000_i1028" type="#_x0000_t75" style="width:8.25pt;height:9pt" o:ole="" filled="t">
            <v:fill color2="black"/>
            <v:imagedata r:id="rId10" o:title=""/>
          </v:shape>
          <o:OLEObject Type="Embed" ProgID="Equation.DSMT4" ShapeID="_x0000_i1028" DrawAspect="Content" ObjectID="_1696526110" r:id="rId12"/>
        </w:object>
      </w:r>
      <w:r w:rsidRPr="00456406">
        <w:rPr>
          <w:rFonts w:ascii="Tahoma" w:hAnsi="Tahoma" w:cs="Tahoma"/>
        </w:rPr>
        <w:t>έχουν Γενικό Μέσο Όρο  Βαθμών Ετήσιας Επίδοσης  τουλάχιστον δεκατρία (13).</w:t>
      </w:r>
    </w:p>
    <w:p w:rsidR="00456406" w:rsidRPr="00456406" w:rsidRDefault="00456406" w:rsidP="00456406">
      <w:pPr>
        <w:jc w:val="both"/>
        <w:rPr>
          <w:rFonts w:ascii="Tahoma" w:hAnsi="Tahoma" w:cs="Tahoma"/>
        </w:rPr>
      </w:pPr>
      <w:r w:rsidRPr="00456406">
        <w:rPr>
          <w:rFonts w:ascii="Tahoma" w:hAnsi="Tahoma" w:cs="Tahoma"/>
        </w:rPr>
        <w:t xml:space="preserve">    Αν δεν πληρούνται οι παραπάνω προϋποθέσεις </w:t>
      </w:r>
      <w:proofErr w:type="spellStart"/>
      <w:r w:rsidRPr="00456406">
        <w:rPr>
          <w:rFonts w:ascii="Tahoma" w:hAnsi="Tahoma" w:cs="Tahoma"/>
        </w:rPr>
        <w:t>προαγωγής,οι</w:t>
      </w:r>
      <w:proofErr w:type="spellEnd"/>
      <w:r w:rsidRPr="00456406">
        <w:rPr>
          <w:rFonts w:ascii="Tahoma" w:hAnsi="Tahoma" w:cs="Tahoma"/>
        </w:rPr>
        <w:t xml:space="preserve"> μαθητές/</w:t>
      </w:r>
      <w:proofErr w:type="spellStart"/>
      <w:r w:rsidRPr="00456406">
        <w:rPr>
          <w:rFonts w:ascii="Tahoma" w:hAnsi="Tahoma" w:cs="Tahoma"/>
        </w:rPr>
        <w:t>τριες</w:t>
      </w:r>
      <w:proofErr w:type="spellEnd"/>
      <w:r w:rsidRPr="00456406">
        <w:rPr>
          <w:rFonts w:ascii="Tahoma" w:hAnsi="Tahoma" w:cs="Tahoma"/>
        </w:rPr>
        <w:t xml:space="preserve"> παραπέμπονται το πρώτο δεκαήμερο του Σεπτεμβρίου, πριν την έναρξη των μαθημάτων του επόμενου σχολικού έτους, δηλαδή στη δεύτερη εξεταστική περίοδο, σε επαναληπτική εξέταση   στα μαθήματα στα οποία ο βαθμός ετήσιας επίδοσής του είναι μικρότερος από δέκα (10), εφόσον ο αριθμός των μαθημάτων αυτών δεν υπερβαίνει τα τέσσερα (4). Αν δεν πληρούνται οι παραπάνω προϋποθέσεις προαγωγής και οι μαθητές/</w:t>
      </w:r>
      <w:proofErr w:type="spellStart"/>
      <w:r w:rsidRPr="00456406">
        <w:rPr>
          <w:rFonts w:ascii="Tahoma" w:hAnsi="Tahoma" w:cs="Tahoma"/>
        </w:rPr>
        <w:t>τριες</w:t>
      </w:r>
      <w:proofErr w:type="spellEnd"/>
      <w:r w:rsidRPr="00456406">
        <w:rPr>
          <w:rFonts w:ascii="Tahoma" w:hAnsi="Tahoma" w:cs="Tahoma"/>
        </w:rPr>
        <w:t xml:space="preserve"> έχουν βαθμό ετήσιας επίδοσης μικρότερο από δέκα (10) σε περισσότερα από τέσσερα (4) μαθήματα, τότε δεν κρίνονται άξιοι προαγωγής, δεν παραπέμπονται σε επαναληπτική εξέταση και επαναλαμβάνουν την τάξη.</w:t>
      </w:r>
    </w:p>
    <w:p w:rsidR="00456406" w:rsidRPr="00456406" w:rsidRDefault="00456406" w:rsidP="00456406">
      <w:pPr>
        <w:pStyle w:val="1"/>
        <w:shd w:val="clear" w:color="auto" w:fill="E5B8B7" w:themeFill="accent2" w:themeFillTint="66"/>
      </w:pPr>
      <w:bookmarkStart w:id="10" w:name="_Toc85910956"/>
      <w:r w:rsidRPr="00456406">
        <w:t>6.ΧΑΡΑΚΤΗΡΙΣΜΟΣ ΦΟΙΤΗΣΗΣ ΚΑΙ ΣΥΝΕΠΕΙΕΣ ΣΤΗΝ ΠΡΟΑΓΩΓΗ ΜΑΘΗΤΩΝ - ΜΑΘΗΤΡΙΩΝ</w:t>
      </w:r>
      <w:bookmarkEnd w:id="10"/>
    </w:p>
    <w:p w:rsidR="00456406" w:rsidRDefault="00456406" w:rsidP="00456406">
      <w:pPr>
        <w:pStyle w:val="Web"/>
        <w:spacing w:before="0" w:beforeAutospacing="0" w:after="0"/>
        <w:jc w:val="both"/>
        <w:rPr>
          <w:rFonts w:ascii="Tahoma" w:hAnsi="Tahoma" w:cs="Tahoma"/>
          <w:b/>
          <w:color w:val="000000"/>
          <w:sz w:val="22"/>
          <w:szCs w:val="22"/>
        </w:rPr>
      </w:pPr>
    </w:p>
    <w:p w:rsidR="00456406" w:rsidRPr="00456406" w:rsidRDefault="00456406" w:rsidP="00456406">
      <w:pPr>
        <w:pStyle w:val="2"/>
      </w:pPr>
      <w:bookmarkStart w:id="11" w:name="_Toc85910957"/>
      <w:r w:rsidRPr="00456406">
        <w:t>Χαρακτηρισμός φοίτησης, συνέπειες</w:t>
      </w:r>
      <w:bookmarkEnd w:id="11"/>
    </w:p>
    <w:p w:rsidR="00456406" w:rsidRDefault="00456406" w:rsidP="00456406">
      <w:pPr>
        <w:pStyle w:val="Web"/>
        <w:spacing w:before="0" w:beforeAutospacing="0" w:after="0"/>
        <w:ind w:left="284" w:hanging="284"/>
        <w:jc w:val="both"/>
        <w:rPr>
          <w:rFonts w:ascii="Tahoma" w:hAnsi="Tahoma" w:cs="Tahoma"/>
          <w:color w:val="000000"/>
          <w:sz w:val="22"/>
          <w:szCs w:val="22"/>
        </w:rPr>
      </w:pPr>
    </w:p>
    <w:p w:rsidR="00456406" w:rsidRPr="00456406" w:rsidRDefault="00456406" w:rsidP="00456406">
      <w:pPr>
        <w:pStyle w:val="Web"/>
        <w:spacing w:before="0" w:beforeAutospacing="0" w:after="0"/>
        <w:ind w:left="284" w:hanging="284"/>
        <w:jc w:val="both"/>
        <w:rPr>
          <w:rFonts w:ascii="Tahoma" w:hAnsi="Tahoma" w:cs="Tahoma"/>
          <w:sz w:val="22"/>
          <w:szCs w:val="22"/>
        </w:rPr>
      </w:pPr>
      <w:r w:rsidRPr="00456406">
        <w:rPr>
          <w:rFonts w:ascii="Tahoma" w:hAnsi="Tahoma" w:cs="Tahoma"/>
          <w:color w:val="000000"/>
          <w:sz w:val="22"/>
          <w:szCs w:val="22"/>
        </w:rPr>
        <w:t>Η φοίτηση χαρακτηρίζεται ως επαρκής ή ανεπαρκής με βάση το γενικό σύνολο των απουσιών που σημειώθηκαν κατά τη διάρκεια του διδακτικού έτους.</w:t>
      </w:r>
    </w:p>
    <w:p w:rsidR="00456406" w:rsidRPr="00456406" w:rsidRDefault="00456406" w:rsidP="00456406">
      <w:pPr>
        <w:pStyle w:val="Web"/>
        <w:spacing w:before="0" w:beforeAutospacing="0" w:after="0"/>
        <w:ind w:left="284" w:hanging="284"/>
        <w:jc w:val="both"/>
        <w:rPr>
          <w:rFonts w:ascii="Tahoma" w:hAnsi="Tahoma" w:cs="Tahoma"/>
          <w:sz w:val="22"/>
          <w:szCs w:val="22"/>
        </w:rPr>
      </w:pPr>
      <w:r w:rsidRPr="00456406">
        <w:rPr>
          <w:rFonts w:ascii="Tahoma" w:hAnsi="Tahoma" w:cs="Tahoma"/>
          <w:b/>
          <w:bCs/>
          <w:color w:val="000000"/>
          <w:sz w:val="22"/>
          <w:szCs w:val="22"/>
        </w:rPr>
        <w:t>Επαρκής</w:t>
      </w:r>
      <w:r w:rsidRPr="00456406">
        <w:rPr>
          <w:rFonts w:ascii="Tahoma" w:hAnsi="Tahoma" w:cs="Tahoma"/>
          <w:color w:val="000000"/>
          <w:sz w:val="22"/>
          <w:szCs w:val="22"/>
        </w:rPr>
        <w:t xml:space="preserve"> χαρακτηρίζεται η φοίτηση μαθητών/τριών εφόσον το σύνολο των απουσιών του/της δεν υπερβαίνει τις εκατόν δεκατέσσερις (114).</w:t>
      </w:r>
    </w:p>
    <w:p w:rsidR="00456406" w:rsidRPr="00456406" w:rsidRDefault="00456406" w:rsidP="00456406">
      <w:pPr>
        <w:pStyle w:val="Web"/>
        <w:spacing w:before="0" w:beforeAutospacing="0" w:after="0"/>
        <w:ind w:left="284" w:hanging="284"/>
        <w:jc w:val="both"/>
        <w:rPr>
          <w:rFonts w:ascii="Tahoma" w:hAnsi="Tahoma" w:cs="Tahoma"/>
          <w:color w:val="000000"/>
          <w:sz w:val="22"/>
          <w:szCs w:val="22"/>
        </w:rPr>
      </w:pPr>
      <w:r w:rsidRPr="00456406">
        <w:rPr>
          <w:rFonts w:ascii="Tahoma" w:hAnsi="Tahoma" w:cs="Tahoma"/>
          <w:b/>
          <w:bCs/>
          <w:color w:val="000000"/>
          <w:sz w:val="22"/>
          <w:szCs w:val="22"/>
        </w:rPr>
        <w:t>Ανεπαρκής</w:t>
      </w:r>
      <w:r w:rsidRPr="00456406">
        <w:rPr>
          <w:rFonts w:ascii="Tahoma" w:hAnsi="Tahoma" w:cs="Tahoma"/>
          <w:color w:val="000000"/>
          <w:sz w:val="22"/>
          <w:szCs w:val="22"/>
        </w:rPr>
        <w:t xml:space="preserve"> χαρακτηρίζεται η φοίτηση μαθητή/</w:t>
      </w:r>
      <w:proofErr w:type="spellStart"/>
      <w:r w:rsidRPr="00456406">
        <w:rPr>
          <w:rFonts w:ascii="Tahoma" w:hAnsi="Tahoma" w:cs="Tahoma"/>
          <w:color w:val="000000"/>
          <w:sz w:val="22"/>
          <w:szCs w:val="22"/>
        </w:rPr>
        <w:t>τριας</w:t>
      </w:r>
      <w:proofErr w:type="spellEnd"/>
      <w:r w:rsidRPr="00456406">
        <w:rPr>
          <w:rFonts w:ascii="Tahoma" w:hAnsi="Tahoma" w:cs="Tahoma"/>
          <w:color w:val="000000"/>
          <w:sz w:val="22"/>
          <w:szCs w:val="22"/>
        </w:rPr>
        <w:t xml:space="preserve"> που σημείωσε πάνω από εκατόν δεκατέσσερις (114) απουσίες. Οι μαθητές/</w:t>
      </w:r>
      <w:proofErr w:type="spellStart"/>
      <w:r w:rsidRPr="00456406">
        <w:rPr>
          <w:rFonts w:ascii="Tahoma" w:hAnsi="Tahoma" w:cs="Tahoma"/>
          <w:color w:val="000000"/>
          <w:sz w:val="22"/>
          <w:szCs w:val="22"/>
        </w:rPr>
        <w:t>τριες</w:t>
      </w:r>
      <w:proofErr w:type="spellEnd"/>
      <w:r w:rsidRPr="00456406">
        <w:rPr>
          <w:rFonts w:ascii="Tahoma" w:hAnsi="Tahoma" w:cs="Tahoma"/>
          <w:color w:val="000000"/>
          <w:sz w:val="22"/>
          <w:szCs w:val="22"/>
        </w:rPr>
        <w:t xml:space="preserve"> των οποίων η φοίτηση χαρακτηρίζεται ανεπαρκής είναι υποχρεωμένοι/ες να επαναλάβουν τη φοίτηση τους στην ίδια τάξη.</w:t>
      </w:r>
    </w:p>
    <w:p w:rsidR="00456406" w:rsidRPr="00456406" w:rsidRDefault="00456406" w:rsidP="00456406">
      <w:pPr>
        <w:pStyle w:val="Web"/>
        <w:spacing w:before="0" w:beforeAutospacing="0" w:after="0"/>
        <w:ind w:left="284" w:hanging="284"/>
        <w:jc w:val="both"/>
        <w:rPr>
          <w:rFonts w:ascii="Tahoma" w:hAnsi="Tahoma" w:cs="Tahoma"/>
          <w:color w:val="000000"/>
          <w:sz w:val="22"/>
          <w:szCs w:val="22"/>
        </w:rPr>
      </w:pPr>
      <w:r>
        <w:rPr>
          <w:rFonts w:ascii="Tahoma" w:hAnsi="Tahoma" w:cs="Tahoma"/>
          <w:b/>
          <w:color w:val="000000"/>
          <w:sz w:val="22"/>
          <w:szCs w:val="22"/>
        </w:rPr>
        <w:t xml:space="preserve">Δεν </w:t>
      </w:r>
      <w:proofErr w:type="spellStart"/>
      <w:r>
        <w:rPr>
          <w:rFonts w:ascii="Tahoma" w:hAnsi="Tahoma" w:cs="Tahoma"/>
          <w:b/>
          <w:color w:val="000000"/>
          <w:sz w:val="22"/>
          <w:szCs w:val="22"/>
        </w:rPr>
        <w:t>προσμετρ</w:t>
      </w:r>
      <w:r w:rsidR="009004F4">
        <w:rPr>
          <w:rFonts w:ascii="Tahoma" w:hAnsi="Tahoma" w:cs="Tahoma"/>
          <w:b/>
          <w:color w:val="000000"/>
          <w:sz w:val="22"/>
          <w:szCs w:val="22"/>
        </w:rPr>
        <w:t>ώ</w:t>
      </w:r>
      <w:r w:rsidRPr="00456406">
        <w:rPr>
          <w:rFonts w:ascii="Tahoma" w:hAnsi="Tahoma" w:cs="Tahoma"/>
          <w:b/>
          <w:color w:val="000000"/>
          <w:sz w:val="22"/>
          <w:szCs w:val="22"/>
        </w:rPr>
        <w:t>νται</w:t>
      </w:r>
      <w:proofErr w:type="spellEnd"/>
      <w:r w:rsidRPr="00456406">
        <w:rPr>
          <w:rFonts w:ascii="Tahoma" w:hAnsi="Tahoma" w:cs="Tahoma"/>
          <w:color w:val="000000"/>
          <w:sz w:val="22"/>
          <w:szCs w:val="22"/>
        </w:rPr>
        <w:t xml:space="preserve"> απουσίες στις παρακάτω περιπτώσεις: α) μέχρι 24 ημέρες, για θεραπεία χρόνιων παθήσεων, β) μέχρι 20 ημέρες, για έκτακτη νοσηλεία σε νοσοκομείο και ανάρρωση, γ) μέχρι 2 εβδομάδες για συμμετοχή σε καλλιτεχνικές εκδηλώσεις, δ) μέχρι 5 ημέρες για συμμετοχή σε πανελλήνιους αθλητικούς αγώνες ή διεθνείς αθλητικές διοργανώσεις, καθώς και για τη συμμετοχή στις εκάστοτε εθνικές ομάδες. Για περισσότερες πληροφορίες, μπορείτε να απευθύνεστε στη Διεύθυνση του Γυμνασίου.</w:t>
      </w:r>
    </w:p>
    <w:p w:rsidR="00456406" w:rsidRPr="00456406" w:rsidRDefault="00456406" w:rsidP="00456406">
      <w:pPr>
        <w:pStyle w:val="Web"/>
        <w:spacing w:before="0" w:beforeAutospacing="0" w:after="0"/>
        <w:jc w:val="both"/>
        <w:rPr>
          <w:rFonts w:ascii="Tahoma" w:hAnsi="Tahoma" w:cs="Tahoma"/>
          <w:color w:val="000000"/>
          <w:sz w:val="22"/>
          <w:szCs w:val="22"/>
        </w:rPr>
      </w:pPr>
      <w:r w:rsidRPr="00456406">
        <w:rPr>
          <w:rFonts w:ascii="Tahoma" w:hAnsi="Tahoma" w:cs="Tahoma"/>
          <w:color w:val="000000"/>
          <w:sz w:val="22"/>
          <w:szCs w:val="22"/>
          <w:u w:val="single"/>
        </w:rPr>
        <w:t>Για την τακτική παρακολούθηση της φοίτησης των μαθητών/τριών ευθύνονται εξ ολοκλήρου οι κηδεμόνες</w:t>
      </w:r>
      <w:r w:rsidRPr="00456406">
        <w:rPr>
          <w:rFonts w:ascii="Tahoma" w:hAnsi="Tahoma" w:cs="Tahoma"/>
          <w:color w:val="000000"/>
          <w:sz w:val="22"/>
          <w:szCs w:val="22"/>
        </w:rPr>
        <w:t xml:space="preserve"> </w:t>
      </w:r>
      <w:r w:rsidRPr="00456406">
        <w:rPr>
          <w:rFonts w:ascii="Tahoma" w:hAnsi="Tahoma" w:cs="Tahoma"/>
          <w:color w:val="000000"/>
          <w:sz w:val="22"/>
          <w:szCs w:val="22"/>
          <w:u w:val="single"/>
        </w:rPr>
        <w:t>τους. Ο κηδεμόνας κάθε μαθητή/</w:t>
      </w:r>
      <w:proofErr w:type="spellStart"/>
      <w:r w:rsidRPr="00456406">
        <w:rPr>
          <w:rFonts w:ascii="Tahoma" w:hAnsi="Tahoma" w:cs="Tahoma"/>
          <w:color w:val="000000"/>
          <w:sz w:val="22"/>
          <w:szCs w:val="22"/>
          <w:u w:val="single"/>
        </w:rPr>
        <w:t>τριας</w:t>
      </w:r>
      <w:proofErr w:type="spellEnd"/>
      <w:r w:rsidRPr="00456406">
        <w:rPr>
          <w:rFonts w:ascii="Tahoma" w:hAnsi="Tahoma" w:cs="Tahoma"/>
          <w:color w:val="000000"/>
          <w:sz w:val="22"/>
          <w:szCs w:val="22"/>
          <w:u w:val="single"/>
        </w:rPr>
        <w:t xml:space="preserve"> που απουσίασε από το σχολείο οφείλει </w:t>
      </w:r>
      <w:r w:rsidRPr="00456406">
        <w:rPr>
          <w:rFonts w:ascii="Tahoma" w:hAnsi="Tahoma" w:cs="Tahoma"/>
          <w:color w:val="000000"/>
          <w:sz w:val="22"/>
          <w:szCs w:val="22"/>
          <w:u w:val="single"/>
        </w:rPr>
        <w:lastRenderedPageBreak/>
        <w:t>να γνωστοποιεί στο σχολείο τους λόγους της απουσίας άμεσα με έναν από τους τρόπους επικοινωνίας που έχει δηλώσει στο σχολείο κατά την εγγραφή του/της μαθητή/</w:t>
      </w:r>
      <w:proofErr w:type="spellStart"/>
      <w:r w:rsidRPr="00456406">
        <w:rPr>
          <w:rFonts w:ascii="Tahoma" w:hAnsi="Tahoma" w:cs="Tahoma"/>
          <w:color w:val="000000"/>
          <w:sz w:val="22"/>
          <w:szCs w:val="22"/>
          <w:u w:val="single"/>
        </w:rPr>
        <w:t>τριας</w:t>
      </w:r>
      <w:proofErr w:type="spellEnd"/>
      <w:r w:rsidRPr="00456406">
        <w:rPr>
          <w:rFonts w:ascii="Tahoma" w:hAnsi="Tahoma" w:cs="Tahoma"/>
          <w:color w:val="000000"/>
          <w:sz w:val="22"/>
          <w:szCs w:val="22"/>
          <w:u w:val="single"/>
        </w:rPr>
        <w:t xml:space="preserve"> σε αυτό.</w:t>
      </w:r>
      <w:r>
        <w:rPr>
          <w:rFonts w:ascii="Tahoma" w:hAnsi="Tahoma" w:cs="Tahoma"/>
          <w:color w:val="000000"/>
          <w:sz w:val="22"/>
          <w:szCs w:val="22"/>
          <w:u w:val="single"/>
        </w:rPr>
        <w:t xml:space="preserve"> </w:t>
      </w:r>
      <w:r w:rsidRPr="00456406">
        <w:rPr>
          <w:rFonts w:ascii="Tahoma" w:hAnsi="Tahoma" w:cs="Tahoma"/>
          <w:color w:val="000000"/>
          <w:sz w:val="22"/>
          <w:szCs w:val="22"/>
        </w:rPr>
        <w:t>Η γνωστοποίηση του λόγου των απουσιών συνοδεύεται από τα απαραίτητα δικαιολογητικά μόνο στην περίπτωση που προβλέπεται ο μη υπολογισμός τους κατά την έκδοση των αποτελεσμάτων φοίτησης ΥΑ10645/ΓΔ4/23-1-2018. Όταν πραγματοποιούνται απουσίες σε ώρες του ημερήσιου προγράμματος (συμπεριλαμβανομένης της πρώτης ή τελευταίας ώρας), μεμονωμένες ή συνεχείς, χωρίς την άδεια του/της Διευθυντή/</w:t>
      </w:r>
      <w:proofErr w:type="spellStart"/>
      <w:r w:rsidRPr="00456406">
        <w:rPr>
          <w:rFonts w:ascii="Tahoma" w:hAnsi="Tahoma" w:cs="Tahoma"/>
          <w:color w:val="000000"/>
          <w:sz w:val="22"/>
          <w:szCs w:val="22"/>
        </w:rPr>
        <w:t>ντριας</w:t>
      </w:r>
      <w:proofErr w:type="spellEnd"/>
      <w:r w:rsidRPr="00456406">
        <w:rPr>
          <w:rFonts w:ascii="Tahoma" w:hAnsi="Tahoma" w:cs="Tahoma"/>
          <w:color w:val="000000"/>
          <w:sz w:val="22"/>
          <w:szCs w:val="22"/>
        </w:rPr>
        <w:t xml:space="preserve"> του σχολείου, αναζητούνται οι λόγοι και πραγματοποιούνται ενέργειες παιδαγωγικού χαρακτήρα που, ενδεχομένως, κρίνονται απαραίτητες.</w:t>
      </w:r>
    </w:p>
    <w:p w:rsidR="00456406" w:rsidRPr="00456406" w:rsidRDefault="00456406" w:rsidP="00456406">
      <w:pPr>
        <w:pStyle w:val="1"/>
        <w:shd w:val="clear" w:color="auto" w:fill="E5B8B7" w:themeFill="accent2" w:themeFillTint="66"/>
      </w:pPr>
      <w:bookmarkStart w:id="12" w:name="_Toc85910958"/>
      <w:r w:rsidRPr="00456406">
        <w:t>7.ΠΑΙΔΑΓΩΓΙΚΑ ΜΕΤΡΑ ΚΑΙ ΕΝΕΡΓΕΙΕΣ ΠΑΙΔΑΓΩΓΙΚΟΥ ΧΑΡΑΚΤΗΡΑ.</w:t>
      </w:r>
      <w:bookmarkEnd w:id="12"/>
    </w:p>
    <w:p w:rsidR="00456406" w:rsidRDefault="00456406" w:rsidP="00456406">
      <w:pPr>
        <w:pStyle w:val="Web"/>
        <w:spacing w:before="0" w:beforeAutospacing="0" w:after="0"/>
        <w:jc w:val="both"/>
        <w:rPr>
          <w:rFonts w:ascii="Tahoma" w:hAnsi="Tahoma" w:cs="Tahoma"/>
          <w:color w:val="000000"/>
          <w:sz w:val="22"/>
          <w:szCs w:val="22"/>
        </w:rPr>
      </w:pPr>
    </w:p>
    <w:p w:rsidR="00456406" w:rsidRPr="00456406" w:rsidRDefault="00BE0E75" w:rsidP="00456406">
      <w:pPr>
        <w:pStyle w:val="Web"/>
        <w:spacing w:before="0" w:beforeAutospacing="0" w:after="0"/>
        <w:jc w:val="both"/>
        <w:rPr>
          <w:rFonts w:ascii="Tahoma" w:hAnsi="Tahoma" w:cs="Tahoma"/>
          <w:sz w:val="22"/>
          <w:szCs w:val="22"/>
        </w:rPr>
      </w:pPr>
      <w:r>
        <w:rPr>
          <w:rFonts w:ascii="Tahoma" w:hAnsi="Tahoma" w:cs="Tahoma"/>
          <w:color w:val="000000"/>
          <w:sz w:val="22"/>
          <w:szCs w:val="22"/>
        </w:rPr>
        <w:t xml:space="preserve">   </w:t>
      </w:r>
      <w:r w:rsidR="00456406" w:rsidRPr="00456406">
        <w:rPr>
          <w:rFonts w:ascii="Tahoma" w:hAnsi="Tahoma" w:cs="Tahoma"/>
          <w:color w:val="000000"/>
          <w:sz w:val="22"/>
          <w:szCs w:val="22"/>
        </w:rPr>
        <w:t xml:space="preserve">Ο Σύλλογος Διδασκόντων/ουσών έχει την παιδαγωγική ευθύνη να προβαίνει σε ενέργειες και να εφαρμόζει πρακτικές για τη δημιουργία στο σχολείο του κλίματος που απαιτείται για την υλοποίηση των στόχων της εκπαίδευσης και για τη διαπαιδαγώγηση των μαθητών έτσι, ώστε να σέβονται τους διαφορετικούς ρόλους και να αναγνωρίζουν την ανάγκη τήρησης των κανόνων. Για τον σκοπό αυτό πρέπει να χρησιμοποιεί όλους τους διαθέσιμους τρόπους (π.χ. συμβουλευτικές συναντήσεις με τις υποστηρικτικές εκπαιδευτικές δομές, διαδικασία διαμεσολάβησης) για την αντιμετώπιση κάθε παρεκκλίνουσας συμπεριφοράς. </w:t>
      </w:r>
    </w:p>
    <w:p w:rsidR="00456406" w:rsidRPr="00456406" w:rsidRDefault="00456406" w:rsidP="00456406">
      <w:pPr>
        <w:pStyle w:val="Web"/>
        <w:spacing w:before="0" w:beforeAutospacing="0" w:after="0"/>
        <w:jc w:val="both"/>
        <w:rPr>
          <w:rFonts w:ascii="Tahoma" w:hAnsi="Tahoma" w:cs="Tahoma"/>
          <w:sz w:val="22"/>
          <w:szCs w:val="22"/>
        </w:rPr>
      </w:pPr>
      <w:r w:rsidRPr="00456406">
        <w:rPr>
          <w:rFonts w:ascii="Tahoma" w:hAnsi="Tahoma" w:cs="Tahoma"/>
          <w:color w:val="000000"/>
          <w:sz w:val="22"/>
          <w:szCs w:val="22"/>
        </w:rPr>
        <w:t xml:space="preserve">Στις περιπτώσεις των μαθητών/τριών που δε βελτιώνουν τη συμπεριφορά τους ο Σύλλογος Διδασκόντων/ ουσών προβαίνει στη λήψη μέτρων, τα οποία είναι: </w:t>
      </w:r>
    </w:p>
    <w:p w:rsidR="00456406" w:rsidRPr="00456406" w:rsidRDefault="00456406" w:rsidP="00456406">
      <w:pPr>
        <w:pStyle w:val="Web"/>
        <w:spacing w:before="0" w:beforeAutospacing="0" w:after="0"/>
        <w:jc w:val="both"/>
        <w:rPr>
          <w:rFonts w:ascii="Tahoma" w:hAnsi="Tahoma" w:cs="Tahoma"/>
          <w:sz w:val="22"/>
          <w:szCs w:val="22"/>
        </w:rPr>
      </w:pPr>
      <w:r w:rsidRPr="00456406">
        <w:rPr>
          <w:rFonts w:ascii="Tahoma" w:hAnsi="Tahoma" w:cs="Tahoma"/>
          <w:color w:val="000000"/>
          <w:sz w:val="22"/>
          <w:szCs w:val="22"/>
        </w:rPr>
        <w:t>α)προφορική παρατήρηση, β) επίπληξη, γ) αποβολή από τα μαθήματα μίας (1) ημέρας, δ) αποβολή από τα μαθήματα δύο (2) ημερών, ε) αλλαγή σχολικού περιβάλλοντος.</w:t>
      </w:r>
    </w:p>
    <w:p w:rsidR="00456406" w:rsidRDefault="00456406" w:rsidP="00456406">
      <w:pPr>
        <w:pStyle w:val="Web"/>
        <w:spacing w:before="0" w:beforeAutospacing="0" w:after="0"/>
        <w:jc w:val="both"/>
        <w:rPr>
          <w:rFonts w:ascii="Tahoma" w:hAnsi="Tahoma" w:cs="Tahoma"/>
          <w:color w:val="000000"/>
          <w:sz w:val="22"/>
          <w:szCs w:val="22"/>
        </w:rPr>
      </w:pPr>
    </w:p>
    <w:p w:rsidR="00456406" w:rsidRPr="00456406" w:rsidRDefault="00456406" w:rsidP="00456406">
      <w:pPr>
        <w:pStyle w:val="Web"/>
        <w:spacing w:before="0" w:beforeAutospacing="0" w:after="0"/>
        <w:jc w:val="both"/>
        <w:rPr>
          <w:rFonts w:ascii="Tahoma" w:hAnsi="Tahoma" w:cs="Tahoma"/>
          <w:sz w:val="22"/>
          <w:szCs w:val="22"/>
          <w:u w:val="single"/>
        </w:rPr>
      </w:pPr>
      <w:r w:rsidRPr="00456406">
        <w:rPr>
          <w:rFonts w:ascii="Tahoma" w:hAnsi="Tahoma" w:cs="Tahoma"/>
          <w:color w:val="000000"/>
          <w:sz w:val="22"/>
          <w:szCs w:val="22"/>
          <w:u w:val="single"/>
        </w:rPr>
        <w:t>Τα παιδαγωγικά αυτά μέτρα αξιοποιούνται ως εξής:</w:t>
      </w:r>
    </w:p>
    <w:p w:rsidR="00456406" w:rsidRPr="00456406" w:rsidRDefault="00456406" w:rsidP="00456406">
      <w:pPr>
        <w:pStyle w:val="Web"/>
        <w:spacing w:before="0" w:beforeAutospacing="0" w:after="0"/>
        <w:ind w:left="329" w:hanging="329"/>
        <w:jc w:val="both"/>
        <w:rPr>
          <w:rFonts w:ascii="Tahoma" w:hAnsi="Tahoma" w:cs="Tahoma"/>
          <w:sz w:val="22"/>
          <w:szCs w:val="22"/>
        </w:rPr>
      </w:pPr>
      <w:r w:rsidRPr="00456406">
        <w:rPr>
          <w:rFonts w:ascii="Tahoma" w:hAnsi="Tahoma" w:cs="Tahoma"/>
          <w:color w:val="000000"/>
          <w:sz w:val="22"/>
          <w:szCs w:val="22"/>
        </w:rPr>
        <w:t>α) Κάθε διδάσκων/</w:t>
      </w:r>
      <w:proofErr w:type="spellStart"/>
      <w:r w:rsidRPr="00456406">
        <w:rPr>
          <w:rFonts w:ascii="Tahoma" w:hAnsi="Tahoma" w:cs="Tahoma"/>
          <w:color w:val="000000"/>
          <w:sz w:val="22"/>
          <w:szCs w:val="22"/>
        </w:rPr>
        <w:t>ουσα</w:t>
      </w:r>
      <w:proofErr w:type="spellEnd"/>
      <w:r w:rsidRPr="00456406">
        <w:rPr>
          <w:rFonts w:ascii="Tahoma" w:hAnsi="Tahoma" w:cs="Tahoma"/>
          <w:color w:val="000000"/>
          <w:sz w:val="22"/>
          <w:szCs w:val="22"/>
        </w:rPr>
        <w:t xml:space="preserve"> καθηγητής/</w:t>
      </w:r>
      <w:proofErr w:type="spellStart"/>
      <w:r w:rsidRPr="00456406">
        <w:rPr>
          <w:rFonts w:ascii="Tahoma" w:hAnsi="Tahoma" w:cs="Tahoma"/>
          <w:color w:val="000000"/>
          <w:sz w:val="22"/>
          <w:szCs w:val="22"/>
        </w:rPr>
        <w:t>τρια</w:t>
      </w:r>
      <w:proofErr w:type="spellEnd"/>
      <w:r w:rsidRPr="00456406">
        <w:rPr>
          <w:rFonts w:ascii="Tahoma" w:hAnsi="Tahoma" w:cs="Tahoma"/>
          <w:color w:val="000000"/>
          <w:sz w:val="22"/>
          <w:szCs w:val="22"/>
        </w:rPr>
        <w:t xml:space="preserve"> μπορεί να αξιοποιήσει τα παιδαγωγικά μέτρα α και β.</w:t>
      </w:r>
    </w:p>
    <w:p w:rsidR="00456406" w:rsidRPr="00456406" w:rsidRDefault="00456406" w:rsidP="00456406">
      <w:pPr>
        <w:pStyle w:val="Web"/>
        <w:spacing w:before="0" w:beforeAutospacing="0" w:after="0"/>
        <w:ind w:left="329" w:hanging="284"/>
        <w:jc w:val="both"/>
        <w:rPr>
          <w:rFonts w:ascii="Tahoma" w:hAnsi="Tahoma" w:cs="Tahoma"/>
          <w:sz w:val="22"/>
          <w:szCs w:val="22"/>
        </w:rPr>
      </w:pPr>
      <w:r w:rsidRPr="00456406">
        <w:rPr>
          <w:rFonts w:ascii="Tahoma" w:hAnsi="Tahoma" w:cs="Tahoma"/>
          <w:color w:val="000000"/>
          <w:sz w:val="22"/>
          <w:szCs w:val="22"/>
        </w:rPr>
        <w:t>β) Ο/Η Διευθυντής/</w:t>
      </w:r>
      <w:proofErr w:type="spellStart"/>
      <w:r w:rsidRPr="00456406">
        <w:rPr>
          <w:rFonts w:ascii="Tahoma" w:hAnsi="Tahoma" w:cs="Tahoma"/>
          <w:color w:val="000000"/>
          <w:sz w:val="22"/>
          <w:szCs w:val="22"/>
        </w:rPr>
        <w:t>ντρια</w:t>
      </w:r>
      <w:proofErr w:type="spellEnd"/>
      <w:r w:rsidRPr="00456406">
        <w:rPr>
          <w:rFonts w:ascii="Tahoma" w:hAnsi="Tahoma" w:cs="Tahoma"/>
          <w:color w:val="000000"/>
          <w:sz w:val="22"/>
          <w:szCs w:val="22"/>
        </w:rPr>
        <w:t xml:space="preserve"> του σχολείου μπορεί να αξιοποιήσει τα παιδαγωγικά μέτρα α, β και γ.</w:t>
      </w:r>
    </w:p>
    <w:p w:rsidR="00456406" w:rsidRPr="00456406" w:rsidRDefault="00456406" w:rsidP="00456406">
      <w:pPr>
        <w:pStyle w:val="Web"/>
        <w:spacing w:before="0" w:beforeAutospacing="0" w:after="0"/>
        <w:ind w:left="329" w:hanging="284"/>
        <w:jc w:val="both"/>
        <w:rPr>
          <w:rFonts w:ascii="Tahoma" w:hAnsi="Tahoma" w:cs="Tahoma"/>
          <w:sz w:val="22"/>
          <w:szCs w:val="22"/>
        </w:rPr>
      </w:pPr>
      <w:r w:rsidRPr="00456406">
        <w:rPr>
          <w:rFonts w:ascii="Tahoma" w:hAnsi="Tahoma" w:cs="Tahoma"/>
          <w:color w:val="000000"/>
          <w:sz w:val="22"/>
          <w:szCs w:val="22"/>
        </w:rPr>
        <w:t>γ) Ο Σύλλογος Διδασκόντων/ ουσών μπορεί να αξιοποιήσει τα παιδαγωγικά μέτρα α, β, γ, δ και ε.</w:t>
      </w:r>
    </w:p>
    <w:p w:rsidR="00456406" w:rsidRPr="00456406" w:rsidRDefault="00456406" w:rsidP="00456406">
      <w:pPr>
        <w:pStyle w:val="Web"/>
        <w:spacing w:before="0" w:beforeAutospacing="0" w:after="0"/>
        <w:ind w:left="329" w:hanging="284"/>
        <w:jc w:val="both"/>
        <w:rPr>
          <w:rFonts w:ascii="Tahoma" w:hAnsi="Tahoma" w:cs="Tahoma"/>
          <w:sz w:val="22"/>
          <w:szCs w:val="22"/>
        </w:rPr>
      </w:pPr>
      <w:r w:rsidRPr="00456406">
        <w:rPr>
          <w:rFonts w:ascii="Tahoma" w:hAnsi="Tahoma" w:cs="Tahoma"/>
          <w:color w:val="000000"/>
          <w:sz w:val="22"/>
          <w:szCs w:val="22"/>
        </w:rPr>
        <w:t>δ) Την αλλαγή σχολικού περιβάλλοντος μπορεί να την επιβάλει μόνο ο Σύλλογος Διδασκόντων/ουσών.</w:t>
      </w:r>
    </w:p>
    <w:p w:rsidR="00456406" w:rsidRDefault="00456406" w:rsidP="00456406">
      <w:pPr>
        <w:pStyle w:val="Web"/>
        <w:spacing w:before="0" w:beforeAutospacing="0" w:after="0" w:line="276" w:lineRule="auto"/>
        <w:jc w:val="both"/>
        <w:rPr>
          <w:rFonts w:ascii="Tahoma" w:hAnsi="Tahoma" w:cs="Tahoma"/>
          <w:b/>
          <w:bCs/>
          <w:color w:val="000000"/>
          <w:sz w:val="22"/>
          <w:szCs w:val="22"/>
        </w:rPr>
      </w:pPr>
    </w:p>
    <w:p w:rsidR="00456406" w:rsidRPr="00456406" w:rsidRDefault="00456406" w:rsidP="00456406">
      <w:pPr>
        <w:pStyle w:val="1"/>
        <w:shd w:val="clear" w:color="auto" w:fill="E5B8B7" w:themeFill="accent2" w:themeFillTint="66"/>
      </w:pPr>
      <w:bookmarkStart w:id="13" w:name="_Toc85910959"/>
      <w:r w:rsidRPr="00456406">
        <w:t>Διοικητική δομή του σχολείου</w:t>
      </w:r>
      <w:bookmarkEnd w:id="13"/>
    </w:p>
    <w:p w:rsidR="00456406" w:rsidRDefault="00456406" w:rsidP="00456406">
      <w:pPr>
        <w:pStyle w:val="Web"/>
        <w:spacing w:before="0" w:beforeAutospacing="0" w:after="0" w:line="360" w:lineRule="auto"/>
        <w:jc w:val="both"/>
        <w:rPr>
          <w:rFonts w:ascii="Tahoma" w:hAnsi="Tahoma" w:cs="Tahoma"/>
          <w:b/>
          <w:bCs/>
          <w:color w:val="000000"/>
          <w:sz w:val="22"/>
          <w:szCs w:val="22"/>
        </w:rPr>
      </w:pPr>
    </w:p>
    <w:p w:rsidR="00456406" w:rsidRPr="00456406" w:rsidRDefault="00456406" w:rsidP="00456406">
      <w:pPr>
        <w:pStyle w:val="Web"/>
        <w:spacing w:before="0" w:beforeAutospacing="0" w:after="0" w:line="360" w:lineRule="auto"/>
        <w:jc w:val="both"/>
        <w:rPr>
          <w:rFonts w:ascii="Tahoma" w:hAnsi="Tahoma" w:cs="Tahoma"/>
          <w:sz w:val="22"/>
          <w:szCs w:val="22"/>
        </w:rPr>
      </w:pPr>
      <w:r>
        <w:rPr>
          <w:rFonts w:ascii="Tahoma" w:hAnsi="Tahoma" w:cs="Tahoma"/>
          <w:b/>
          <w:bCs/>
          <w:color w:val="000000"/>
          <w:sz w:val="22"/>
          <w:szCs w:val="22"/>
        </w:rPr>
        <w:t xml:space="preserve">Διευθυντής : </w:t>
      </w:r>
      <w:proofErr w:type="spellStart"/>
      <w:r w:rsidRPr="00456406">
        <w:rPr>
          <w:rFonts w:ascii="Tahoma" w:hAnsi="Tahoma" w:cs="Tahoma"/>
          <w:b/>
          <w:bCs/>
          <w:color w:val="000000"/>
          <w:sz w:val="22"/>
          <w:szCs w:val="22"/>
        </w:rPr>
        <w:t>Καρακώστας</w:t>
      </w:r>
      <w:proofErr w:type="spellEnd"/>
      <w:r w:rsidRPr="00456406">
        <w:rPr>
          <w:rFonts w:ascii="Tahoma" w:hAnsi="Tahoma" w:cs="Tahoma"/>
          <w:b/>
          <w:bCs/>
          <w:color w:val="000000"/>
          <w:sz w:val="22"/>
          <w:szCs w:val="22"/>
        </w:rPr>
        <w:t xml:space="preserve"> Χαράλαμπος</w:t>
      </w:r>
    </w:p>
    <w:p w:rsidR="00456406" w:rsidRPr="00456406" w:rsidRDefault="00456406" w:rsidP="00456406">
      <w:pPr>
        <w:pStyle w:val="Web"/>
        <w:spacing w:before="0" w:beforeAutospacing="0" w:after="0" w:line="360" w:lineRule="auto"/>
        <w:jc w:val="both"/>
        <w:rPr>
          <w:rFonts w:ascii="Tahoma" w:hAnsi="Tahoma" w:cs="Tahoma"/>
          <w:b/>
          <w:bCs/>
          <w:color w:val="000000"/>
          <w:sz w:val="22"/>
          <w:szCs w:val="22"/>
        </w:rPr>
      </w:pPr>
      <w:r w:rsidRPr="00456406">
        <w:rPr>
          <w:rFonts w:ascii="Tahoma" w:hAnsi="Tahoma" w:cs="Tahoma"/>
          <w:b/>
          <w:bCs/>
          <w:color w:val="000000"/>
          <w:sz w:val="22"/>
          <w:szCs w:val="22"/>
        </w:rPr>
        <w:t>Υποδιευθύντριες: Γεωργιάδου Γεωργία</w:t>
      </w:r>
    </w:p>
    <w:p w:rsidR="00456406" w:rsidRPr="00456406" w:rsidRDefault="00456406" w:rsidP="00456406">
      <w:pPr>
        <w:pStyle w:val="Web"/>
        <w:spacing w:before="0" w:beforeAutospacing="0" w:after="0" w:line="360" w:lineRule="auto"/>
        <w:jc w:val="both"/>
        <w:rPr>
          <w:rFonts w:ascii="Tahoma" w:hAnsi="Tahoma" w:cs="Tahoma"/>
          <w:sz w:val="22"/>
          <w:szCs w:val="22"/>
        </w:rPr>
      </w:pPr>
      <w:r w:rsidRPr="00456406">
        <w:rPr>
          <w:rFonts w:ascii="Tahoma" w:hAnsi="Tahoma" w:cs="Tahoma"/>
          <w:b/>
          <w:bCs/>
          <w:color w:val="000000"/>
          <w:sz w:val="22"/>
          <w:szCs w:val="22"/>
        </w:rPr>
        <w:tab/>
      </w:r>
      <w:r w:rsidRPr="00456406">
        <w:rPr>
          <w:rFonts w:ascii="Tahoma" w:hAnsi="Tahoma" w:cs="Tahoma"/>
          <w:b/>
          <w:bCs/>
          <w:color w:val="000000"/>
          <w:sz w:val="22"/>
          <w:szCs w:val="22"/>
        </w:rPr>
        <w:tab/>
        <w:t xml:space="preserve"> </w:t>
      </w:r>
      <w:r>
        <w:rPr>
          <w:rFonts w:ascii="Tahoma" w:hAnsi="Tahoma" w:cs="Tahoma"/>
          <w:b/>
          <w:bCs/>
          <w:color w:val="000000"/>
          <w:sz w:val="22"/>
          <w:szCs w:val="22"/>
        </w:rPr>
        <w:t xml:space="preserve">        </w:t>
      </w:r>
      <w:proofErr w:type="spellStart"/>
      <w:r w:rsidRPr="00456406">
        <w:rPr>
          <w:rFonts w:ascii="Tahoma" w:hAnsi="Tahoma" w:cs="Tahoma"/>
          <w:b/>
          <w:bCs/>
          <w:color w:val="000000"/>
          <w:sz w:val="22"/>
          <w:szCs w:val="22"/>
        </w:rPr>
        <w:t>Μάμαλη</w:t>
      </w:r>
      <w:proofErr w:type="spellEnd"/>
      <w:r w:rsidRPr="00456406">
        <w:rPr>
          <w:rFonts w:ascii="Tahoma" w:hAnsi="Tahoma" w:cs="Tahoma"/>
          <w:b/>
          <w:bCs/>
          <w:color w:val="000000"/>
          <w:sz w:val="22"/>
          <w:szCs w:val="22"/>
        </w:rPr>
        <w:t xml:space="preserve"> Ελένη</w:t>
      </w:r>
    </w:p>
    <w:p w:rsidR="006C07E2" w:rsidRPr="00456406" w:rsidRDefault="006C07E2" w:rsidP="00456406">
      <w:pPr>
        <w:tabs>
          <w:tab w:val="left" w:pos="1005"/>
        </w:tabs>
        <w:jc w:val="both"/>
        <w:rPr>
          <w:rFonts w:ascii="Tahoma" w:hAnsi="Tahoma" w:cs="Tahoma"/>
        </w:rPr>
      </w:pPr>
    </w:p>
    <w:p w:rsidR="006C07E2" w:rsidRPr="00456406" w:rsidRDefault="006C07E2" w:rsidP="00456406">
      <w:pPr>
        <w:tabs>
          <w:tab w:val="left" w:pos="1005"/>
        </w:tabs>
        <w:jc w:val="both"/>
        <w:rPr>
          <w:rFonts w:ascii="Tahoma" w:hAnsi="Tahoma" w:cs="Tahoma"/>
        </w:rPr>
      </w:pPr>
    </w:p>
    <w:sectPr w:rsidR="006C07E2" w:rsidRPr="00456406" w:rsidSect="00C212C3">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12C3" w:rsidRDefault="00C212C3" w:rsidP="00C212C3">
      <w:pPr>
        <w:spacing w:after="0" w:line="240" w:lineRule="auto"/>
      </w:pPr>
      <w:r>
        <w:separator/>
      </w:r>
    </w:p>
  </w:endnote>
  <w:endnote w:type="continuationSeparator" w:id="1">
    <w:p w:rsidR="00C212C3" w:rsidRDefault="00C212C3" w:rsidP="00C212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64D" w:rsidRDefault="0096064D">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109063"/>
      <w:docPartObj>
        <w:docPartGallery w:val="Page Numbers (Bottom of Page)"/>
        <w:docPartUnique/>
      </w:docPartObj>
    </w:sdtPr>
    <w:sdtContent>
      <w:p w:rsidR="00C212C3" w:rsidRDefault="00391E99">
        <w:pPr>
          <w:pStyle w:val="a6"/>
          <w:jc w:val="right"/>
        </w:pPr>
        <w:fldSimple w:instr=" PAGE   \* MERGEFORMAT ">
          <w:r w:rsidR="000808FC">
            <w:rPr>
              <w:noProof/>
            </w:rPr>
            <w:t>2</w:t>
          </w:r>
        </w:fldSimple>
      </w:p>
    </w:sdtContent>
  </w:sdt>
  <w:p w:rsidR="00C212C3" w:rsidRDefault="00C212C3">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64D" w:rsidRDefault="0096064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12C3" w:rsidRDefault="00C212C3" w:rsidP="00C212C3">
      <w:pPr>
        <w:spacing w:after="0" w:line="240" w:lineRule="auto"/>
      </w:pPr>
      <w:r>
        <w:separator/>
      </w:r>
    </w:p>
  </w:footnote>
  <w:footnote w:type="continuationSeparator" w:id="1">
    <w:p w:rsidR="00C212C3" w:rsidRDefault="00C212C3" w:rsidP="00C212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64D" w:rsidRDefault="0096064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64D" w:rsidRDefault="0096064D">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64D" w:rsidRDefault="0096064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720"/>
        </w:tabs>
        <w:ind w:left="72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hdrShapeDefaults>
    <o:shapedefaults v:ext="edit" spidmax="6145">
      <o:colormenu v:ext="edit" fillcolor="none [665]"/>
    </o:shapedefaults>
  </w:hdrShapeDefaults>
  <w:footnotePr>
    <w:footnote w:id="0"/>
    <w:footnote w:id="1"/>
  </w:footnotePr>
  <w:endnotePr>
    <w:endnote w:id="0"/>
    <w:endnote w:id="1"/>
  </w:endnotePr>
  <w:compat>
    <w:useFELayout/>
  </w:compat>
  <w:rsids>
    <w:rsidRoot w:val="007A33CB"/>
    <w:rsid w:val="00061B57"/>
    <w:rsid w:val="00077B55"/>
    <w:rsid w:val="000808FC"/>
    <w:rsid w:val="00156C46"/>
    <w:rsid w:val="00157127"/>
    <w:rsid w:val="0017733A"/>
    <w:rsid w:val="001F0403"/>
    <w:rsid w:val="002619B3"/>
    <w:rsid w:val="00297B92"/>
    <w:rsid w:val="002E01BC"/>
    <w:rsid w:val="00391E99"/>
    <w:rsid w:val="003B6971"/>
    <w:rsid w:val="00456406"/>
    <w:rsid w:val="004D7B86"/>
    <w:rsid w:val="00523C3E"/>
    <w:rsid w:val="005834FC"/>
    <w:rsid w:val="006C07E2"/>
    <w:rsid w:val="00745191"/>
    <w:rsid w:val="007A1E5D"/>
    <w:rsid w:val="007A33CB"/>
    <w:rsid w:val="00833BDC"/>
    <w:rsid w:val="00861F50"/>
    <w:rsid w:val="0087235C"/>
    <w:rsid w:val="009004F4"/>
    <w:rsid w:val="00902CDC"/>
    <w:rsid w:val="0096064D"/>
    <w:rsid w:val="00A239AB"/>
    <w:rsid w:val="00AB330C"/>
    <w:rsid w:val="00B51D3F"/>
    <w:rsid w:val="00BD2C45"/>
    <w:rsid w:val="00BD3135"/>
    <w:rsid w:val="00BE0E75"/>
    <w:rsid w:val="00BE174C"/>
    <w:rsid w:val="00C212C3"/>
    <w:rsid w:val="00C2171C"/>
    <w:rsid w:val="00D35E62"/>
    <w:rsid w:val="00D83145"/>
    <w:rsid w:val="00DA0312"/>
    <w:rsid w:val="00DA2DB3"/>
    <w:rsid w:val="00DC4A06"/>
    <w:rsid w:val="00DD16B2"/>
    <w:rsid w:val="00DE5B4F"/>
    <w:rsid w:val="00E6279F"/>
    <w:rsid w:val="00E65D76"/>
    <w:rsid w:val="00EC222C"/>
    <w:rsid w:val="00ED74B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5">
      <o:colormenu v:ext="edit" fillcolor="none [66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127"/>
  </w:style>
  <w:style w:type="paragraph" w:styleId="1">
    <w:name w:val="heading 1"/>
    <w:basedOn w:val="a"/>
    <w:next w:val="a"/>
    <w:link w:val="1Char"/>
    <w:uiPriority w:val="9"/>
    <w:qFormat/>
    <w:rsid w:val="001773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6C07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6C07E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D2C4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D2C45"/>
    <w:rPr>
      <w:rFonts w:ascii="Tahoma" w:hAnsi="Tahoma" w:cs="Tahoma"/>
      <w:sz w:val="16"/>
      <w:szCs w:val="16"/>
    </w:rPr>
  </w:style>
  <w:style w:type="paragraph" w:styleId="a4">
    <w:name w:val="List Paragraph"/>
    <w:basedOn w:val="a"/>
    <w:uiPriority w:val="34"/>
    <w:qFormat/>
    <w:rsid w:val="00BD2C45"/>
    <w:pPr>
      <w:ind w:left="720"/>
      <w:contextualSpacing/>
    </w:pPr>
  </w:style>
  <w:style w:type="character" w:styleId="-">
    <w:name w:val="Hyperlink"/>
    <w:basedOn w:val="a0"/>
    <w:uiPriority w:val="99"/>
    <w:unhideWhenUsed/>
    <w:rsid w:val="00BD2C45"/>
    <w:rPr>
      <w:color w:val="0000FF" w:themeColor="hyperlink"/>
      <w:u w:val="single"/>
    </w:rPr>
  </w:style>
  <w:style w:type="paragraph" w:styleId="a5">
    <w:name w:val="header"/>
    <w:basedOn w:val="a"/>
    <w:link w:val="Char0"/>
    <w:uiPriority w:val="99"/>
    <w:semiHidden/>
    <w:unhideWhenUsed/>
    <w:rsid w:val="00C212C3"/>
    <w:pPr>
      <w:tabs>
        <w:tab w:val="center" w:pos="4513"/>
        <w:tab w:val="right" w:pos="9026"/>
      </w:tabs>
      <w:spacing w:after="0" w:line="240" w:lineRule="auto"/>
    </w:pPr>
  </w:style>
  <w:style w:type="character" w:customStyle="1" w:styleId="Char0">
    <w:name w:val="Κεφαλίδα Char"/>
    <w:basedOn w:val="a0"/>
    <w:link w:val="a5"/>
    <w:uiPriority w:val="99"/>
    <w:semiHidden/>
    <w:rsid w:val="00C212C3"/>
  </w:style>
  <w:style w:type="paragraph" w:styleId="a6">
    <w:name w:val="footer"/>
    <w:basedOn w:val="a"/>
    <w:link w:val="Char1"/>
    <w:uiPriority w:val="99"/>
    <w:unhideWhenUsed/>
    <w:rsid w:val="00C212C3"/>
    <w:pPr>
      <w:tabs>
        <w:tab w:val="center" w:pos="4513"/>
        <w:tab w:val="right" w:pos="9026"/>
      </w:tabs>
      <w:spacing w:after="0" w:line="240" w:lineRule="auto"/>
    </w:pPr>
  </w:style>
  <w:style w:type="character" w:customStyle="1" w:styleId="Char1">
    <w:name w:val="Υποσέλιδο Char"/>
    <w:basedOn w:val="a0"/>
    <w:link w:val="a6"/>
    <w:uiPriority w:val="99"/>
    <w:rsid w:val="00C212C3"/>
  </w:style>
  <w:style w:type="character" w:customStyle="1" w:styleId="1Char">
    <w:name w:val="Επικεφαλίδα 1 Char"/>
    <w:basedOn w:val="a0"/>
    <w:link w:val="1"/>
    <w:uiPriority w:val="9"/>
    <w:rsid w:val="0017733A"/>
    <w:rPr>
      <w:rFonts w:asciiTheme="majorHAnsi" w:eastAsiaTheme="majorEastAsia" w:hAnsiTheme="majorHAnsi" w:cstheme="majorBidi"/>
      <w:b/>
      <w:bCs/>
      <w:color w:val="365F91" w:themeColor="accent1" w:themeShade="BF"/>
      <w:sz w:val="28"/>
      <w:szCs w:val="28"/>
    </w:rPr>
  </w:style>
  <w:style w:type="paragraph" w:styleId="10">
    <w:name w:val="toc 1"/>
    <w:basedOn w:val="a"/>
    <w:next w:val="a"/>
    <w:autoRedefine/>
    <w:uiPriority w:val="39"/>
    <w:unhideWhenUsed/>
    <w:rsid w:val="009004F4"/>
    <w:pPr>
      <w:tabs>
        <w:tab w:val="right" w:leader="dot" w:pos="9016"/>
      </w:tabs>
      <w:spacing w:after="100"/>
    </w:pPr>
    <w:rPr>
      <w:rFonts w:ascii="Tahoma" w:hAnsi="Tahoma" w:cs="Tahoma"/>
      <w:b/>
      <w:noProof/>
      <w:color w:val="404040" w:themeColor="text1" w:themeTint="BF"/>
      <w:shd w:val="clear" w:color="auto" w:fill="E5B8B7" w:themeFill="accent2" w:themeFillTint="66"/>
    </w:rPr>
  </w:style>
  <w:style w:type="character" w:customStyle="1" w:styleId="2Char">
    <w:name w:val="Επικεφαλίδα 2 Char"/>
    <w:basedOn w:val="a0"/>
    <w:link w:val="2"/>
    <w:uiPriority w:val="9"/>
    <w:rsid w:val="006C07E2"/>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rsid w:val="006C07E2"/>
    <w:rPr>
      <w:rFonts w:asciiTheme="majorHAnsi" w:eastAsiaTheme="majorEastAsia" w:hAnsiTheme="majorHAnsi" w:cstheme="majorBidi"/>
      <w:b/>
      <w:bCs/>
      <w:color w:val="4F81BD" w:themeColor="accent1"/>
    </w:rPr>
  </w:style>
  <w:style w:type="paragraph" w:styleId="Web">
    <w:name w:val="Normal (Web)"/>
    <w:basedOn w:val="a"/>
    <w:uiPriority w:val="99"/>
    <w:unhideWhenUsed/>
    <w:rsid w:val="00A239AB"/>
    <w:pPr>
      <w:spacing w:before="100" w:beforeAutospacing="1" w:after="119" w:line="240" w:lineRule="auto"/>
    </w:pPr>
    <w:rPr>
      <w:rFonts w:ascii="Times New Roman" w:eastAsia="Times New Roman" w:hAnsi="Times New Roman" w:cs="Times New Roman"/>
      <w:sz w:val="24"/>
      <w:szCs w:val="24"/>
    </w:rPr>
  </w:style>
  <w:style w:type="paragraph" w:styleId="20">
    <w:name w:val="toc 2"/>
    <w:basedOn w:val="a"/>
    <w:next w:val="a"/>
    <w:autoRedefine/>
    <w:uiPriority w:val="39"/>
    <w:unhideWhenUsed/>
    <w:rsid w:val="001F0403"/>
    <w:pPr>
      <w:spacing w:after="100"/>
      <w:ind w:left="220"/>
    </w:pPr>
  </w:style>
  <w:style w:type="paragraph" w:styleId="30">
    <w:name w:val="toc 3"/>
    <w:basedOn w:val="a"/>
    <w:next w:val="a"/>
    <w:autoRedefine/>
    <w:uiPriority w:val="39"/>
    <w:unhideWhenUsed/>
    <w:rsid w:val="001F0403"/>
    <w:pPr>
      <w:spacing w:after="100"/>
      <w:ind w:left="4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1gym-ag-dimitr.att.sch.gr" TargetMode="External"/><Relationship Id="rId14"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6927A-881E-4C6A-BBAA-A635A6B26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6</Pages>
  <Words>1562</Words>
  <Characters>8437</Characters>
  <Application>Microsoft Office Word</Application>
  <DocSecurity>0</DocSecurity>
  <Lines>70</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36</cp:revision>
  <dcterms:created xsi:type="dcterms:W3CDTF">2021-10-22T12:08:00Z</dcterms:created>
  <dcterms:modified xsi:type="dcterms:W3CDTF">2021-10-23T17:26:00Z</dcterms:modified>
</cp:coreProperties>
</file>